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DA60A" w14:textId="0CD4E80F" w:rsidR="008F7315" w:rsidRPr="008F7315" w:rsidRDefault="008F7315" w:rsidP="008F7315">
      <w:pPr>
        <w:jc w:val="center"/>
        <w:rPr>
          <w:b/>
          <w:bCs/>
        </w:rPr>
      </w:pPr>
      <w:r w:rsidRPr="008F7315">
        <w:rPr>
          <w:b/>
          <w:bCs/>
        </w:rPr>
        <w:drawing>
          <wp:inline distT="0" distB="0" distL="0" distR="0" wp14:anchorId="3DD67E72" wp14:editId="37BA9AE4">
            <wp:extent cx="771525" cy="1066800"/>
            <wp:effectExtent l="0" t="0" r="9525" b="0"/>
            <wp:docPr id="37841708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E97CA8A" w14:textId="75D62833" w:rsidR="008F7315" w:rsidRPr="008F7315" w:rsidRDefault="008F7315" w:rsidP="008F7315">
      <w:pPr>
        <w:jc w:val="center"/>
      </w:pPr>
      <w:r w:rsidRPr="008F7315">
        <w:rPr>
          <w:b/>
          <w:bCs/>
        </w:rPr>
        <w:br/>
        <w:t>кваліфікаційно-дисциплінарна комісія прокурорів</w:t>
      </w:r>
    </w:p>
    <w:p w14:paraId="3041E21B" w14:textId="77777777" w:rsidR="008F7315" w:rsidRPr="008F7315" w:rsidRDefault="008F7315" w:rsidP="008F7315">
      <w:pPr>
        <w:jc w:val="center"/>
      </w:pPr>
    </w:p>
    <w:p w14:paraId="6A8BF4B5" w14:textId="77777777" w:rsidR="008F7315" w:rsidRPr="008F7315" w:rsidRDefault="008F7315" w:rsidP="008F7315">
      <w:pPr>
        <w:jc w:val="center"/>
      </w:pPr>
      <w:r w:rsidRPr="008F7315">
        <w:rPr>
          <w:b/>
          <w:bCs/>
        </w:rPr>
        <w:t>РІШЕННЯ</w:t>
      </w:r>
      <w:r w:rsidRPr="008F7315">
        <w:rPr>
          <w:b/>
          <w:bCs/>
        </w:rPr>
        <w:br/>
        <w:t>№46 дп-25</w:t>
      </w:r>
    </w:p>
    <w:p w14:paraId="1637A7DC" w14:textId="77777777" w:rsidR="008F7315" w:rsidRPr="008F7315" w:rsidRDefault="008F7315" w:rsidP="008F7315">
      <w:pPr>
        <w:jc w:val="center"/>
      </w:pPr>
      <w:r w:rsidRPr="008F7315">
        <w:rPr>
          <w:b/>
          <w:bCs/>
        </w:rPr>
        <w:t>13 березня 2025</w:t>
      </w:r>
    </w:p>
    <w:p w14:paraId="702F702C" w14:textId="77777777" w:rsidR="008F7315" w:rsidRPr="008F7315" w:rsidRDefault="008F7315" w:rsidP="008F7315">
      <w:pPr>
        <w:jc w:val="center"/>
      </w:pPr>
      <w:r w:rsidRPr="008F7315">
        <w:rPr>
          <w:b/>
          <w:bCs/>
        </w:rPr>
        <w:t>Київ</w:t>
      </w:r>
    </w:p>
    <w:p w14:paraId="66EF2C3D" w14:textId="77777777" w:rsidR="008F7315" w:rsidRPr="008F7315" w:rsidRDefault="008F7315" w:rsidP="008F7315">
      <w:r w:rsidRPr="008F7315">
        <w:rPr>
          <w:b/>
          <w:bCs/>
        </w:rPr>
        <w:t xml:space="preserve">Про закриття дисциплінарного провадження стосовно першого заступника керівника Тячівської окружної прокуратури Закарпатської області </w:t>
      </w:r>
      <w:proofErr w:type="spellStart"/>
      <w:r w:rsidRPr="008F7315">
        <w:rPr>
          <w:b/>
          <w:bCs/>
        </w:rPr>
        <w:t>Фістера</w:t>
      </w:r>
      <w:proofErr w:type="spellEnd"/>
      <w:r w:rsidRPr="008F7315">
        <w:rPr>
          <w:b/>
          <w:bCs/>
        </w:rPr>
        <w:t xml:space="preserve"> О.М. та накладення дисциплінарного стягнення на прокурора Тячівської окружної прокуратури Закарпатської області </w:t>
      </w:r>
      <w:proofErr w:type="spellStart"/>
      <w:r w:rsidRPr="008F7315">
        <w:rPr>
          <w:b/>
          <w:bCs/>
        </w:rPr>
        <w:t>Форгачій</w:t>
      </w:r>
      <w:proofErr w:type="spellEnd"/>
      <w:r w:rsidRPr="008F7315">
        <w:rPr>
          <w:b/>
          <w:bCs/>
        </w:rPr>
        <w:t xml:space="preserve"> М.М.</w:t>
      </w:r>
    </w:p>
    <w:p w14:paraId="0080FB80" w14:textId="77777777" w:rsidR="008F7315" w:rsidRPr="008F7315" w:rsidRDefault="008F7315" w:rsidP="008F7315"/>
    <w:p w14:paraId="6F3D2115" w14:textId="77777777" w:rsidR="008F7315" w:rsidRPr="008F7315" w:rsidRDefault="008F7315" w:rsidP="008F7315">
      <w:r w:rsidRPr="008F7315">
        <w:t xml:space="preserve">Кваліфікаційно-дисциплінарна комісія прокурорів (далі – Комісія) у складі: головуючого </w:t>
      </w:r>
      <w:proofErr w:type="spellStart"/>
      <w:r w:rsidRPr="008F7315">
        <w:t>Радзівона</w:t>
      </w:r>
      <w:proofErr w:type="spellEnd"/>
      <w:r w:rsidRPr="008F7315">
        <w:t xml:space="preserve"> М.О., членів – </w:t>
      </w:r>
      <w:proofErr w:type="spellStart"/>
      <w:r w:rsidRPr="008F7315">
        <w:t>Бобровник</w:t>
      </w:r>
      <w:proofErr w:type="spellEnd"/>
      <w:r w:rsidRPr="008F7315">
        <w:t xml:space="preserve"> С.В., </w:t>
      </w:r>
      <w:proofErr w:type="spellStart"/>
      <w:r w:rsidRPr="008F7315">
        <w:t>Булулукова</w:t>
      </w:r>
      <w:proofErr w:type="spellEnd"/>
      <w:r w:rsidRPr="008F7315">
        <w:t xml:space="preserve"> О.Ю., Гарбузи Н.В., Коваль К.П., </w:t>
      </w:r>
      <w:proofErr w:type="spellStart"/>
      <w:r w:rsidRPr="008F7315">
        <w:t>Куриленка</w:t>
      </w:r>
      <w:proofErr w:type="spellEnd"/>
      <w:r w:rsidRPr="008F7315">
        <w:t xml:space="preserve"> Д.В., </w:t>
      </w:r>
      <w:proofErr w:type="spellStart"/>
      <w:r w:rsidRPr="008F7315">
        <w:t>Мавроді</w:t>
      </w:r>
      <w:proofErr w:type="spellEnd"/>
      <w:r w:rsidRPr="008F7315">
        <w:t xml:space="preserve"> В.В., </w:t>
      </w:r>
      <w:proofErr w:type="spellStart"/>
      <w:r w:rsidRPr="008F7315">
        <w:t>Міхеда</w:t>
      </w:r>
      <w:proofErr w:type="spellEnd"/>
      <w:r w:rsidRPr="008F7315">
        <w:t xml:space="preserve"> О.В., Степанової Т.В., розглянувши висновок про наявність дисциплінарного проступку в діях першого заступника керівника Тячівської окружної прокуратури Закарпатської області </w:t>
      </w:r>
      <w:proofErr w:type="spellStart"/>
      <w:r w:rsidRPr="008F7315">
        <w:t>Фістера</w:t>
      </w:r>
      <w:proofErr w:type="spellEnd"/>
      <w:r w:rsidRPr="008F7315">
        <w:t xml:space="preserve"> О.М. та прокурора Тячівської окружної прокуратури Закарпатської області  </w:t>
      </w:r>
      <w:proofErr w:type="spellStart"/>
      <w:r w:rsidRPr="008F7315">
        <w:t>Форгачій</w:t>
      </w:r>
      <w:proofErr w:type="spellEnd"/>
      <w:r w:rsidRPr="008F7315">
        <w:t xml:space="preserve"> М.М. (далі – прокурори, </w:t>
      </w:r>
      <w:proofErr w:type="spellStart"/>
      <w:r w:rsidRPr="008F7315">
        <w:t>Фістер</w:t>
      </w:r>
      <w:proofErr w:type="spellEnd"/>
      <w:r w:rsidRPr="008F7315">
        <w:t xml:space="preserve"> О.М., </w:t>
      </w:r>
      <w:proofErr w:type="spellStart"/>
      <w:r w:rsidRPr="008F7315">
        <w:t>Форгачій</w:t>
      </w:r>
      <w:proofErr w:type="spellEnd"/>
      <w:r w:rsidRPr="008F7315">
        <w:t> М.М.) у дисциплінарному провадженні № 07/3/2-612 дс-87 дп-24,</w:t>
      </w:r>
    </w:p>
    <w:p w14:paraId="172B1CB1" w14:textId="77777777" w:rsidR="008F7315" w:rsidRPr="008F7315" w:rsidRDefault="008F7315" w:rsidP="008F7315">
      <w:r w:rsidRPr="008F7315">
        <w:rPr>
          <w:b/>
          <w:bCs/>
        </w:rPr>
        <w:t>ВСТАНОВИЛА :</w:t>
      </w:r>
    </w:p>
    <w:p w14:paraId="6BF86D44" w14:textId="77777777" w:rsidR="008F7315" w:rsidRPr="008F7315" w:rsidRDefault="008F7315" w:rsidP="008F7315">
      <w:r w:rsidRPr="008F7315">
        <w:t> </w:t>
      </w:r>
    </w:p>
    <w:p w14:paraId="3484C809" w14:textId="77777777" w:rsidR="008F7315" w:rsidRPr="008F7315" w:rsidRDefault="008F7315" w:rsidP="008F7315">
      <w:r w:rsidRPr="008F7315">
        <w:rPr>
          <w:b/>
          <w:bCs/>
        </w:rPr>
        <w:t>1. Відомості про прокурорів, стосовно яких здійснюється дисциплінарне провадження</w:t>
      </w:r>
    </w:p>
    <w:p w14:paraId="64FABE56" w14:textId="77777777" w:rsidR="008F7315" w:rsidRPr="008F7315" w:rsidRDefault="008F7315" w:rsidP="008F7315">
      <w:proofErr w:type="spellStart"/>
      <w:r w:rsidRPr="008F7315">
        <w:t>Фістер</w:t>
      </w:r>
      <w:proofErr w:type="spellEnd"/>
      <w:r w:rsidRPr="008F7315">
        <w:t xml:space="preserve"> Олександр Михайлович на вказаній у дисциплінарній скарзі посаді працює з 02 листопада 2022 року. Присягу працівника прокуратури склав, з положеннями Кодексу професійної етики та поведінки прокурорів ознайомлений. Характеризується посередньо.</w:t>
      </w:r>
    </w:p>
    <w:p w14:paraId="0264C482" w14:textId="77777777" w:rsidR="008F7315" w:rsidRPr="008F7315" w:rsidRDefault="008F7315" w:rsidP="008F7315">
      <w:proofErr w:type="spellStart"/>
      <w:r w:rsidRPr="008F7315">
        <w:lastRenderedPageBreak/>
        <w:t>Форгачій</w:t>
      </w:r>
      <w:proofErr w:type="spellEnd"/>
      <w:r w:rsidRPr="008F7315">
        <w:t xml:space="preserve"> Мар’яна Михайлівна на вказаній у дисциплінарній скарзі посаді працює з березня 2021 року. Присягу працівника прокуратури склала, з положеннями Кодексу професійної етики та поведінки прокурорів ознайомлена. Характеризується посередньо. Дисциплінарних стягнень немає.</w:t>
      </w:r>
    </w:p>
    <w:p w14:paraId="6ED36BD7" w14:textId="77777777" w:rsidR="008F7315" w:rsidRPr="008F7315" w:rsidRDefault="008F7315" w:rsidP="008F7315">
      <w:r w:rsidRPr="008F7315">
        <w:rPr>
          <w:b/>
          <w:bCs/>
        </w:rPr>
        <w:t>2. Відомості щодо етапів дисциплінарного провадження</w:t>
      </w:r>
    </w:p>
    <w:p w14:paraId="3FDD154A" w14:textId="77777777" w:rsidR="008F7315" w:rsidRPr="008F7315" w:rsidRDefault="008F7315" w:rsidP="008F7315">
      <w:r w:rsidRPr="008F7315">
        <w:t>До Комісії 02 серпня 2024 року надійшла дисциплінарна скарга керівника Закарпатської обласної прокуратури Ковальчука А.Д. (далі – скаржник 1), про вчинення прокурорами </w:t>
      </w:r>
      <w:proofErr w:type="spellStart"/>
      <w:r w:rsidRPr="008F7315">
        <w:t>Фістером</w:t>
      </w:r>
      <w:proofErr w:type="spellEnd"/>
      <w:r w:rsidRPr="008F7315">
        <w:t xml:space="preserve"> М.О., </w:t>
      </w:r>
      <w:proofErr w:type="spellStart"/>
      <w:r w:rsidRPr="008F7315">
        <w:t>Форгачій</w:t>
      </w:r>
      <w:proofErr w:type="spellEnd"/>
      <w:r w:rsidRPr="008F7315">
        <w:t xml:space="preserve"> М.М. дисциплінарного проступку, яку автоматизованою системою </w:t>
      </w:r>
      <w:proofErr w:type="spellStart"/>
      <w:r w:rsidRPr="008F7315">
        <w:t>розподілено</w:t>
      </w:r>
      <w:proofErr w:type="spellEnd"/>
      <w:r w:rsidRPr="008F7315">
        <w:t xml:space="preserve"> члену Комісії </w:t>
      </w:r>
      <w:proofErr w:type="spellStart"/>
      <w:r w:rsidRPr="008F7315">
        <w:t>Стуконогу</w:t>
      </w:r>
      <w:proofErr w:type="spellEnd"/>
      <w:r w:rsidRPr="008F7315">
        <w:t> О.І.</w:t>
      </w:r>
    </w:p>
    <w:p w14:paraId="1F867DF1" w14:textId="77777777" w:rsidR="008F7315" w:rsidRPr="008F7315" w:rsidRDefault="008F7315" w:rsidP="008F7315">
      <w:r w:rsidRPr="008F7315">
        <w:t xml:space="preserve">За результатами її розгляду </w:t>
      </w:r>
      <w:proofErr w:type="spellStart"/>
      <w:r w:rsidRPr="008F7315">
        <w:t>Стуконогом</w:t>
      </w:r>
      <w:proofErr w:type="spellEnd"/>
      <w:r w:rsidRPr="008F7315">
        <w:t xml:space="preserve"> О.І. 12 серпня 2024 року прийнято рішення про відкриття дисциплінарного провадження № 07/3/2-612 дс-87 дп-24 стосовно прокурорів </w:t>
      </w:r>
      <w:proofErr w:type="spellStart"/>
      <w:r w:rsidRPr="008F7315">
        <w:t>Фістера</w:t>
      </w:r>
      <w:proofErr w:type="spellEnd"/>
      <w:r w:rsidRPr="008F7315">
        <w:t xml:space="preserve"> О.М., </w:t>
      </w:r>
      <w:proofErr w:type="spellStart"/>
      <w:r w:rsidRPr="008F7315">
        <w:t>Форгачій</w:t>
      </w:r>
      <w:proofErr w:type="spellEnd"/>
      <w:r w:rsidRPr="008F7315">
        <w:t> М.М. в частині та про відмову у відкритті дисциплінарного провадження стосовно цих же прокурорів в частині.</w:t>
      </w:r>
    </w:p>
    <w:p w14:paraId="059A5A06" w14:textId="77777777" w:rsidR="008F7315" w:rsidRPr="008F7315" w:rsidRDefault="008F7315" w:rsidP="008F7315">
      <w:r w:rsidRPr="008F7315">
        <w:t xml:space="preserve">У дисциплінарній скарзі неправильно вказано ім’я та по-батькові прокурора </w:t>
      </w:r>
      <w:proofErr w:type="spellStart"/>
      <w:r w:rsidRPr="008F7315">
        <w:t>Фістера</w:t>
      </w:r>
      <w:proofErr w:type="spellEnd"/>
      <w:r w:rsidRPr="008F7315">
        <w:t xml:space="preserve"> – замість Олександр Михайлович (як потрібно) написано Михайло Олександрович.</w:t>
      </w:r>
    </w:p>
    <w:p w14:paraId="0D7C58FF" w14:textId="77777777" w:rsidR="008F7315" w:rsidRPr="008F7315" w:rsidRDefault="008F7315" w:rsidP="008F7315">
      <w:r w:rsidRPr="008F7315">
        <w:t xml:space="preserve">У зв’язку із закінченням повноважень члена Комісії </w:t>
      </w:r>
      <w:proofErr w:type="spellStart"/>
      <w:r w:rsidRPr="008F7315">
        <w:t>Стуконога</w:t>
      </w:r>
      <w:proofErr w:type="spellEnd"/>
      <w:r w:rsidRPr="008F7315">
        <w:t> О.І. автоматизованою системою протоколом повторного перерозподілу від 29 серпня 2024 року дисциплінарне провадження № 07/3/2-612 дс-87 дп-24 </w:t>
      </w:r>
      <w:proofErr w:type="spellStart"/>
      <w:r w:rsidRPr="008F7315">
        <w:t>розподілено</w:t>
      </w:r>
      <w:proofErr w:type="spellEnd"/>
      <w:r w:rsidRPr="008F7315">
        <w:t xml:space="preserve"> члену Комісії Цуркану М.І.</w:t>
      </w:r>
    </w:p>
    <w:p w14:paraId="766EE6AE" w14:textId="77777777" w:rsidR="008F7315" w:rsidRPr="008F7315" w:rsidRDefault="008F7315" w:rsidP="008F7315">
      <w:r w:rsidRPr="008F7315">
        <w:t xml:space="preserve">Надалі, у зв’язку з закінченням повноважень члена Комісії Цуркана М.І., автоматизованою системою протоколом повторного перерозподілу від 5 грудня 2024 року дисциплінарне провадження № 07/3/2-612 дс-87 дп-24 </w:t>
      </w:r>
      <w:proofErr w:type="spellStart"/>
      <w:r w:rsidRPr="008F7315">
        <w:t>розподілено</w:t>
      </w:r>
      <w:proofErr w:type="spellEnd"/>
      <w:r w:rsidRPr="008F7315">
        <w:t xml:space="preserve"> члену Комісії </w:t>
      </w:r>
      <w:proofErr w:type="spellStart"/>
      <w:r w:rsidRPr="008F7315">
        <w:t>Мнишенко</w:t>
      </w:r>
      <w:proofErr w:type="spellEnd"/>
      <w:r w:rsidRPr="008F7315">
        <w:t> Є.С.</w:t>
      </w:r>
    </w:p>
    <w:p w14:paraId="17949C52" w14:textId="77777777" w:rsidR="008F7315" w:rsidRPr="008F7315" w:rsidRDefault="008F7315" w:rsidP="008F7315">
      <w:r w:rsidRPr="008F7315">
        <w:t>До Комісії 22 серпня 2024 року надійшла дисциплінарна скарга виконувача обов’язків керівника Генеральної інспекції Офісу Генерального прокурора Дзюби І.І. (далі – скаржник 2), про вчинення прокурорами </w:t>
      </w:r>
      <w:proofErr w:type="spellStart"/>
      <w:r w:rsidRPr="008F7315">
        <w:t>Фістером</w:t>
      </w:r>
      <w:proofErr w:type="spellEnd"/>
      <w:r w:rsidRPr="008F7315">
        <w:t xml:space="preserve"> О.М., </w:t>
      </w:r>
      <w:proofErr w:type="spellStart"/>
      <w:r w:rsidRPr="008F7315">
        <w:t>Форгачій</w:t>
      </w:r>
      <w:proofErr w:type="spellEnd"/>
      <w:r w:rsidRPr="008F7315">
        <w:t xml:space="preserve"> М.М. дисциплінарного проступку, яку автоматизованою системою </w:t>
      </w:r>
      <w:proofErr w:type="spellStart"/>
      <w:r w:rsidRPr="008F7315">
        <w:t>розподілено</w:t>
      </w:r>
      <w:proofErr w:type="spellEnd"/>
      <w:r w:rsidRPr="008F7315">
        <w:t xml:space="preserve"> члену Комісії Цуркану М.І.</w:t>
      </w:r>
    </w:p>
    <w:p w14:paraId="3B3DBA0D" w14:textId="77777777" w:rsidR="008F7315" w:rsidRPr="008F7315" w:rsidRDefault="008F7315" w:rsidP="008F7315">
      <w:r w:rsidRPr="008F7315">
        <w:t xml:space="preserve">За результатами її розгляду Цурканом М.І. 30 серпня 2024 року прийнято рішення про відкриття дисциплінарного провадження № 07/3/2-659 дс-90 дп-24 стосовно </w:t>
      </w:r>
      <w:proofErr w:type="spellStart"/>
      <w:r w:rsidRPr="008F7315">
        <w:t>Фістера</w:t>
      </w:r>
      <w:proofErr w:type="spellEnd"/>
      <w:r w:rsidRPr="008F7315">
        <w:t xml:space="preserve"> О.М. та </w:t>
      </w:r>
      <w:proofErr w:type="spellStart"/>
      <w:r w:rsidRPr="008F7315">
        <w:t>Форгачій</w:t>
      </w:r>
      <w:proofErr w:type="spellEnd"/>
      <w:r w:rsidRPr="008F7315">
        <w:t> М.М. в частині та відмову у відкритті дисциплінарного провадження стосовно цих же прокурорів в частині.</w:t>
      </w:r>
    </w:p>
    <w:p w14:paraId="4A174A68" w14:textId="77777777" w:rsidR="008F7315" w:rsidRPr="008F7315" w:rsidRDefault="008F7315" w:rsidP="008F7315">
      <w:r w:rsidRPr="008F7315">
        <w:lastRenderedPageBreak/>
        <w:t>Членом Комісії Цурканом М.І. у вересні 2024 року подано клопотання про об’єднання зазначених дисциплінарних проваджень та продовження строку перевірки в об’єднаному дисциплінарному провадженні.</w:t>
      </w:r>
    </w:p>
    <w:p w14:paraId="7A8E4EC5" w14:textId="77777777" w:rsidR="008F7315" w:rsidRPr="008F7315" w:rsidRDefault="008F7315" w:rsidP="008F7315">
      <w:r w:rsidRPr="008F7315">
        <w:t>У зв’язку із закінченням повноважень Цуркана М.І. автоматизованою системою протоколом повторного перерозподілу від 05 грудня 2024 року дисциплінарне провадження № 07/3/2-659 дс-90 дп-24 </w:t>
      </w:r>
      <w:proofErr w:type="spellStart"/>
      <w:r w:rsidRPr="008F7315">
        <w:t>розподілено</w:t>
      </w:r>
      <w:proofErr w:type="spellEnd"/>
      <w:r w:rsidRPr="008F7315">
        <w:t xml:space="preserve"> члену Комісії Гарбузі Н.В.</w:t>
      </w:r>
    </w:p>
    <w:p w14:paraId="4070D759" w14:textId="77777777" w:rsidR="008F7315" w:rsidRPr="008F7315" w:rsidRDefault="008F7315" w:rsidP="008F7315">
      <w:r w:rsidRPr="008F7315">
        <w:t>Рішенням Комісії від 08 січня 2025 року № 10 дп-25 клопотання члена Комісії Цуркана М.І. задоволено частково та дисциплінарні провадження № 07/3/2-612дс-87дп-24 та № 07/3/2-659дс-90дп-24 стосовно </w:t>
      </w:r>
      <w:proofErr w:type="spellStart"/>
      <w:r w:rsidRPr="008F7315">
        <w:t>Фістера</w:t>
      </w:r>
      <w:proofErr w:type="spellEnd"/>
      <w:r w:rsidRPr="008F7315">
        <w:t xml:space="preserve"> О.М. та </w:t>
      </w:r>
      <w:proofErr w:type="spellStart"/>
      <w:r w:rsidRPr="008F7315">
        <w:t>Форгачій</w:t>
      </w:r>
      <w:proofErr w:type="spellEnd"/>
      <w:r w:rsidRPr="008F7315">
        <w:t> М.М. об’єднані в одне за № 07/3/2-612дс-87дп-24.</w:t>
      </w:r>
    </w:p>
    <w:p w14:paraId="44024DDE" w14:textId="77777777" w:rsidR="008F7315" w:rsidRPr="008F7315" w:rsidRDefault="008F7315" w:rsidP="008F7315">
      <w:r w:rsidRPr="008F7315">
        <w:t xml:space="preserve">На підставі зазначеного рішення Комісії автоматизованою системою протоколом повторного перерозподілу від 09 січня 2025 року об’єднане дисциплінарне провадження № 07/3/2-612 дс-87 дп-24 </w:t>
      </w:r>
      <w:proofErr w:type="spellStart"/>
      <w:r w:rsidRPr="008F7315">
        <w:t>розподілено</w:t>
      </w:r>
      <w:proofErr w:type="spellEnd"/>
      <w:r w:rsidRPr="008F7315">
        <w:t xml:space="preserve"> члену Комісії Гарбузі Н.В., якою 27 січня 2025 року складено висновок про наявність дисциплінарного проступку в діях прокурорів </w:t>
      </w:r>
      <w:proofErr w:type="spellStart"/>
      <w:r w:rsidRPr="008F7315">
        <w:t>Фістера</w:t>
      </w:r>
      <w:proofErr w:type="spellEnd"/>
      <w:r w:rsidRPr="008F7315">
        <w:t xml:space="preserve"> О.М. і </w:t>
      </w:r>
      <w:proofErr w:type="spellStart"/>
      <w:r w:rsidRPr="008F7315">
        <w:t>Форгачій</w:t>
      </w:r>
      <w:proofErr w:type="spellEnd"/>
      <w:r w:rsidRPr="008F7315">
        <w:t> М.М.</w:t>
      </w:r>
    </w:p>
    <w:p w14:paraId="27722401" w14:textId="77777777" w:rsidR="008F7315" w:rsidRPr="008F7315" w:rsidRDefault="008F7315" w:rsidP="008F7315">
      <w:r w:rsidRPr="008F7315">
        <w:t>На засідання Комісії 13 лютого 2025 року своєчасно та належним чином повідомлені прокурори </w:t>
      </w:r>
      <w:proofErr w:type="spellStart"/>
      <w:r w:rsidRPr="008F7315">
        <w:t>Фістер</w:t>
      </w:r>
      <w:proofErr w:type="spellEnd"/>
      <w:r w:rsidRPr="008F7315">
        <w:t xml:space="preserve"> О.М., </w:t>
      </w:r>
      <w:proofErr w:type="spellStart"/>
      <w:r w:rsidRPr="008F7315">
        <w:t>Форгачій</w:t>
      </w:r>
      <w:proofErr w:type="spellEnd"/>
      <w:r w:rsidRPr="008F7315">
        <w:t> М.М. не з’явились.</w:t>
      </w:r>
    </w:p>
    <w:p w14:paraId="60DBF27C" w14:textId="77777777" w:rsidR="008F7315" w:rsidRPr="008F7315" w:rsidRDefault="008F7315" w:rsidP="008F7315">
      <w:r w:rsidRPr="008F7315">
        <w:t>Скаржників, прокурорів </w:t>
      </w:r>
      <w:proofErr w:type="spellStart"/>
      <w:r w:rsidRPr="008F7315">
        <w:t>Фістера</w:t>
      </w:r>
      <w:proofErr w:type="spellEnd"/>
      <w:r w:rsidRPr="008F7315">
        <w:t xml:space="preserve"> О.М., </w:t>
      </w:r>
      <w:proofErr w:type="spellStart"/>
      <w:r w:rsidRPr="008F7315">
        <w:t>Форгачій</w:t>
      </w:r>
      <w:proofErr w:type="spellEnd"/>
      <w:r w:rsidRPr="008F7315">
        <w:t> М.М. повторно своєчасно належним чином повідомлено про час і місце проведення засідання Комісії.</w:t>
      </w:r>
    </w:p>
    <w:p w14:paraId="70F25AC2" w14:textId="77777777" w:rsidR="008F7315" w:rsidRPr="008F7315" w:rsidRDefault="008F7315" w:rsidP="008F7315">
      <w:r w:rsidRPr="008F7315">
        <w:t>Скаржник 1 письмово повідомив про розгляд висновку без його участі на засіданні Комісії 25 лютого 2025 року та підтримав викладені у дисциплінарній скарзі доводи у повному обсязі.</w:t>
      </w:r>
    </w:p>
    <w:p w14:paraId="1C90AAE8" w14:textId="77777777" w:rsidR="008F7315" w:rsidRPr="008F7315" w:rsidRDefault="008F7315" w:rsidP="008F7315">
      <w:r w:rsidRPr="008F7315">
        <w:t xml:space="preserve">Від скаржника 2 у засіданні Комісії 25 лютого 2025 року взяли участь начальник відділу запобігання правопорушенням в органах прокуратури управління внутрішньої безпеки Генеральної інспекції Офісу Генерального прокурора </w:t>
      </w:r>
      <w:proofErr w:type="spellStart"/>
      <w:r w:rsidRPr="008F7315">
        <w:t>Приміч</w:t>
      </w:r>
      <w:proofErr w:type="spellEnd"/>
      <w:r w:rsidRPr="008F7315">
        <w:t xml:space="preserve"> І.Г. та прокурор цього відділу Кравчук В.М. (далі – </w:t>
      </w:r>
      <w:proofErr w:type="spellStart"/>
      <w:r w:rsidRPr="008F7315">
        <w:t>Приміч</w:t>
      </w:r>
      <w:proofErr w:type="spellEnd"/>
      <w:r w:rsidRPr="008F7315">
        <w:t> І.Г., Кравчук В.М.), які підтримали викладені у дисциплінарних скаргах доводи, надали пояснення та відповіді на запитання членів Комісії.</w:t>
      </w:r>
    </w:p>
    <w:p w14:paraId="74F94571" w14:textId="77777777" w:rsidR="008F7315" w:rsidRPr="008F7315" w:rsidRDefault="008F7315" w:rsidP="008F7315">
      <w:r w:rsidRPr="008F7315">
        <w:t xml:space="preserve">Від </w:t>
      </w:r>
      <w:proofErr w:type="spellStart"/>
      <w:r w:rsidRPr="008F7315">
        <w:t>Фістера</w:t>
      </w:r>
      <w:proofErr w:type="spellEnd"/>
      <w:r w:rsidRPr="008F7315">
        <w:t xml:space="preserve"> О.М. і </w:t>
      </w:r>
      <w:proofErr w:type="spellStart"/>
      <w:r w:rsidRPr="008F7315">
        <w:t>Форгачій</w:t>
      </w:r>
      <w:proofErr w:type="spellEnd"/>
      <w:r w:rsidRPr="008F7315">
        <w:t xml:space="preserve"> М.М., які не брали участі у засіданні Комісії, 25 лютого 2025 року взяв участь їх представник </w:t>
      </w:r>
      <w:proofErr w:type="spellStart"/>
      <w:r w:rsidRPr="008F7315">
        <w:t>Чаюн</w:t>
      </w:r>
      <w:proofErr w:type="spellEnd"/>
      <w:r w:rsidRPr="008F7315">
        <w:t> В.В., який заперечив викладені у дисциплінарних скаргах доводи, надав пояснення та відповіді на запитання членів Комісії, просив закрити дисциплінарне провадження стосовно зазначених прокурорів.</w:t>
      </w:r>
    </w:p>
    <w:p w14:paraId="19EA04FA" w14:textId="77777777" w:rsidR="008F7315" w:rsidRPr="008F7315" w:rsidRDefault="008F7315" w:rsidP="008F7315">
      <w:r w:rsidRPr="008F7315">
        <w:t xml:space="preserve">За результатами засідання Комісія вирішила відкласти розгляд висновку члена Комісії Гарбузи Н.В. від 27 січня 2025 року, витребувати від скаржника 1 </w:t>
      </w:r>
      <w:r w:rsidRPr="008F7315">
        <w:lastRenderedPageBreak/>
        <w:t xml:space="preserve">додаткові матеріали та визнати обов’язковою участь у засіданні Комісії прокурора </w:t>
      </w:r>
      <w:proofErr w:type="spellStart"/>
      <w:r w:rsidRPr="008F7315">
        <w:t>Форгачій</w:t>
      </w:r>
      <w:proofErr w:type="spellEnd"/>
      <w:r w:rsidRPr="008F7315">
        <w:t> М.М.</w:t>
      </w:r>
    </w:p>
    <w:p w14:paraId="41CDA74A" w14:textId="77777777" w:rsidR="008F7315" w:rsidRPr="008F7315" w:rsidRDefault="008F7315" w:rsidP="008F7315">
      <w:r w:rsidRPr="008F7315">
        <w:t>Скаржників, прокурорів </w:t>
      </w:r>
      <w:proofErr w:type="spellStart"/>
      <w:r w:rsidRPr="008F7315">
        <w:t>Фістера</w:t>
      </w:r>
      <w:proofErr w:type="spellEnd"/>
      <w:r w:rsidRPr="008F7315">
        <w:t xml:space="preserve"> О.М. і </w:t>
      </w:r>
      <w:proofErr w:type="spellStart"/>
      <w:r w:rsidRPr="008F7315">
        <w:t>Форгачій</w:t>
      </w:r>
      <w:proofErr w:type="spellEnd"/>
      <w:r w:rsidRPr="008F7315">
        <w:t> М.М. втретє своєчасно належним чином повідомлено про час і місце проведення засідання Комісії.</w:t>
      </w:r>
    </w:p>
    <w:p w14:paraId="09978BC4" w14:textId="77777777" w:rsidR="008F7315" w:rsidRPr="008F7315" w:rsidRDefault="008F7315" w:rsidP="008F7315">
      <w:r w:rsidRPr="008F7315">
        <w:t>Скаржник 1 письмово повідомив про розгляд висновку без його участі на засіданні Комісії 13 березня 2025 року та підтримав викладені у дисциплінарній скарзі доводи у повному обсязі.</w:t>
      </w:r>
    </w:p>
    <w:p w14:paraId="15D9956E" w14:textId="77777777" w:rsidR="008F7315" w:rsidRPr="008F7315" w:rsidRDefault="008F7315" w:rsidP="008F7315">
      <w:r w:rsidRPr="008F7315">
        <w:t xml:space="preserve">Від скаржника 2 у засіданні Комісії 13 березня 2025 року взяли участь представники </w:t>
      </w:r>
      <w:proofErr w:type="spellStart"/>
      <w:r w:rsidRPr="008F7315">
        <w:t>Приміч</w:t>
      </w:r>
      <w:proofErr w:type="spellEnd"/>
      <w:r w:rsidRPr="008F7315">
        <w:t> І.Г. та Кравчук В.М., які підтримали викладені у дисциплінарних скаргах доводи, надали пояснення та відповіді на запитання членів Комісії.</w:t>
      </w:r>
    </w:p>
    <w:p w14:paraId="57464B6A" w14:textId="77777777" w:rsidR="008F7315" w:rsidRPr="008F7315" w:rsidRDefault="008F7315" w:rsidP="008F7315">
      <w:r w:rsidRPr="008F7315">
        <w:t>Окрім того, </w:t>
      </w:r>
      <w:proofErr w:type="spellStart"/>
      <w:r w:rsidRPr="008F7315">
        <w:t>Приміч</w:t>
      </w:r>
      <w:proofErr w:type="spellEnd"/>
      <w:r w:rsidRPr="008F7315">
        <w:t xml:space="preserve"> І.Г. заявив клопотання, які Комісією задоволено: про долучення до матеріалів провадження відомостей про час відпусток та тимчасової непрацездатності прокурорів </w:t>
      </w:r>
      <w:proofErr w:type="spellStart"/>
      <w:r w:rsidRPr="008F7315">
        <w:t>Фістера</w:t>
      </w:r>
      <w:proofErr w:type="spellEnd"/>
      <w:r w:rsidRPr="008F7315">
        <w:t xml:space="preserve"> О.М., </w:t>
      </w:r>
      <w:proofErr w:type="spellStart"/>
      <w:r w:rsidRPr="008F7315">
        <w:t>Форгачій</w:t>
      </w:r>
      <w:proofErr w:type="spellEnd"/>
      <w:r w:rsidRPr="008F7315">
        <w:t> М.М. станом на 12 березня 2025 року; про надання дозволу на оскарження рішення Комісії до Вищої ради правосуддя у випадку прийняття рішення про закриття дисциплінарного провадження.</w:t>
      </w:r>
    </w:p>
    <w:p w14:paraId="3EC81306" w14:textId="77777777" w:rsidR="008F7315" w:rsidRPr="008F7315" w:rsidRDefault="008F7315" w:rsidP="008F7315">
      <w:r w:rsidRPr="008F7315">
        <w:t xml:space="preserve">Присутня на засіданні Комісії 13 березня 2025 року прокурор </w:t>
      </w:r>
      <w:proofErr w:type="spellStart"/>
      <w:r w:rsidRPr="008F7315">
        <w:t>Форгачій</w:t>
      </w:r>
      <w:proofErr w:type="spellEnd"/>
      <w:r w:rsidRPr="008F7315">
        <w:t> М.М. заперечила викладені у дисциплінарних скаргах доводи, підтвердила свої надані під час дисциплінарного провадження пояснення, надала додаткові пояснення та відповіді на запитання членів Комісії.</w:t>
      </w:r>
    </w:p>
    <w:p w14:paraId="1C8EAE24" w14:textId="77777777" w:rsidR="008F7315" w:rsidRPr="008F7315" w:rsidRDefault="008F7315" w:rsidP="008F7315">
      <w:r w:rsidRPr="008F7315">
        <w:t xml:space="preserve">Прокурор </w:t>
      </w:r>
      <w:proofErr w:type="spellStart"/>
      <w:r w:rsidRPr="008F7315">
        <w:t>Фістер</w:t>
      </w:r>
      <w:proofErr w:type="spellEnd"/>
      <w:r w:rsidRPr="008F7315">
        <w:t xml:space="preserve"> О.М. не брав участь на засіданні Комісії, надіславши письмове клопотання про участь у засіданні його представника </w:t>
      </w:r>
      <w:proofErr w:type="spellStart"/>
      <w:r w:rsidRPr="008F7315">
        <w:t>Чаюна</w:t>
      </w:r>
      <w:proofErr w:type="spellEnd"/>
      <w:r w:rsidRPr="008F7315">
        <w:t> В.В.</w:t>
      </w:r>
    </w:p>
    <w:p w14:paraId="28BB5034" w14:textId="77777777" w:rsidR="008F7315" w:rsidRPr="008F7315" w:rsidRDefault="008F7315" w:rsidP="008F7315">
      <w:r w:rsidRPr="008F7315">
        <w:t xml:space="preserve">Представник </w:t>
      </w:r>
      <w:proofErr w:type="spellStart"/>
      <w:r w:rsidRPr="008F7315">
        <w:t>Фістера</w:t>
      </w:r>
      <w:proofErr w:type="spellEnd"/>
      <w:r w:rsidRPr="008F7315">
        <w:t xml:space="preserve"> О.М., </w:t>
      </w:r>
      <w:proofErr w:type="spellStart"/>
      <w:r w:rsidRPr="008F7315">
        <w:t>Форгачій</w:t>
      </w:r>
      <w:proofErr w:type="spellEnd"/>
      <w:r w:rsidRPr="008F7315">
        <w:t xml:space="preserve"> М.М. − </w:t>
      </w:r>
      <w:proofErr w:type="spellStart"/>
      <w:r w:rsidRPr="008F7315">
        <w:t>Чаюн</w:t>
      </w:r>
      <w:proofErr w:type="spellEnd"/>
      <w:r w:rsidRPr="008F7315">
        <w:t> В.В., присутній на засіданні Комісії 13 березня 2025 року, заперечив викладені у дисциплінарних скаргах доводи, надав пояснення та відповіді на запитання членів Комісії, просив закрити дисциплінарне провадження стосовно зазначених прокурорів.</w:t>
      </w:r>
    </w:p>
    <w:p w14:paraId="3500AC6A" w14:textId="77777777" w:rsidR="008F7315" w:rsidRPr="008F7315" w:rsidRDefault="008F7315" w:rsidP="008F7315">
      <w:r w:rsidRPr="008F7315">
        <w:rPr>
          <w:b/>
          <w:bCs/>
        </w:rPr>
        <w:t>3. Зміст дисциплінарних скарг</w:t>
      </w:r>
    </w:p>
    <w:p w14:paraId="75E329F5" w14:textId="77777777" w:rsidR="008F7315" w:rsidRPr="008F7315" w:rsidRDefault="008F7315" w:rsidP="008F7315">
      <w:r w:rsidRPr="008F7315">
        <w:t xml:space="preserve">На підставі заяви про вчинення кримінального правопорушення від 13 липня 2023 року Тячівським РВП ГУНП в Закарпатській області розпочато досудове розслідування кримінального провадження № конфіденційна інформація. Підставою для внесення відомостей до ЄРДР стало звернення </w:t>
      </w:r>
      <w:proofErr w:type="spellStart"/>
      <w:r w:rsidRPr="008F7315">
        <w:t>Фістер</w:t>
      </w:r>
      <w:proofErr w:type="spellEnd"/>
      <w:r w:rsidRPr="008F7315">
        <w:t> В.В., від якої прийнято зазначену заяву, відібрано пояснення.</w:t>
      </w:r>
    </w:p>
    <w:p w14:paraId="26CD98D6" w14:textId="77777777" w:rsidR="008F7315" w:rsidRPr="008F7315" w:rsidRDefault="008F7315" w:rsidP="008F7315">
      <w:r w:rsidRPr="008F7315">
        <w:t>Постановою начальника СВ Тячівського РВП ГУНП в Закарпатській області від 14 липня 2023 року у кримінальному провадженні визначено групу слідчих.</w:t>
      </w:r>
    </w:p>
    <w:p w14:paraId="386D14E5" w14:textId="77777777" w:rsidR="008F7315" w:rsidRPr="008F7315" w:rsidRDefault="008F7315" w:rsidP="008F7315">
      <w:r w:rsidRPr="008F7315">
        <w:lastRenderedPageBreak/>
        <w:t xml:space="preserve">Постановою </w:t>
      </w:r>
      <w:proofErr w:type="spellStart"/>
      <w:r w:rsidRPr="008F7315">
        <w:t>Фістера</w:t>
      </w:r>
      <w:proofErr w:type="spellEnd"/>
      <w:r w:rsidRPr="008F7315">
        <w:t xml:space="preserve"> О.М. від 14 липня 2023 року визначено групу процесуальних керівників у складі прокурорів </w:t>
      </w:r>
      <w:proofErr w:type="spellStart"/>
      <w:r w:rsidRPr="008F7315">
        <w:t>Форгачій</w:t>
      </w:r>
      <w:proofErr w:type="spellEnd"/>
      <w:r w:rsidRPr="008F7315">
        <w:t xml:space="preserve"> М.М. (старша групи), </w:t>
      </w:r>
      <w:proofErr w:type="spellStart"/>
      <w:r w:rsidRPr="008F7315">
        <w:t>Думнич</w:t>
      </w:r>
      <w:proofErr w:type="spellEnd"/>
      <w:r w:rsidRPr="008F7315">
        <w:t> М.В.</w:t>
      </w:r>
    </w:p>
    <w:p w14:paraId="4BC77626" w14:textId="77777777" w:rsidR="008F7315" w:rsidRPr="008F7315" w:rsidRDefault="008F7315" w:rsidP="008F7315">
      <w:r w:rsidRPr="008F7315">
        <w:t xml:space="preserve">Надалі постановою керівника Тячівської окружної прокуратури Закарпатської області </w:t>
      </w:r>
      <w:proofErr w:type="spellStart"/>
      <w:r w:rsidRPr="008F7315">
        <w:t>Жилкіна</w:t>
      </w:r>
      <w:proofErr w:type="spellEnd"/>
      <w:r w:rsidRPr="008F7315">
        <w:t xml:space="preserve"> В.В. від 09 серпня 2023 року процесуальних керівників змінено – до неї включено прокурора </w:t>
      </w:r>
      <w:proofErr w:type="spellStart"/>
      <w:r w:rsidRPr="008F7315">
        <w:t>Фотченка</w:t>
      </w:r>
      <w:proofErr w:type="spellEnd"/>
      <w:r w:rsidRPr="008F7315">
        <w:t> С.І.</w:t>
      </w:r>
    </w:p>
    <w:p w14:paraId="3E0C6B4B" w14:textId="77777777" w:rsidR="008F7315" w:rsidRPr="008F7315" w:rsidRDefault="008F7315" w:rsidP="008F7315">
      <w:r w:rsidRPr="008F7315">
        <w:t xml:space="preserve">Слідчим 07 серпня 2023 року складено повідомлення про підозру, яке погоджено </w:t>
      </w:r>
      <w:proofErr w:type="spellStart"/>
      <w:r w:rsidRPr="008F7315">
        <w:t>Форгачій</w:t>
      </w:r>
      <w:proofErr w:type="spellEnd"/>
      <w:r w:rsidRPr="008F7315">
        <w:t> М.М. 10 серпня 2023 року, а 11 серпня 2023 року неповнолітній особі повідомлено про підозру у вчиненні кримінального правопорушення.</w:t>
      </w:r>
    </w:p>
    <w:p w14:paraId="7D7CEDC4" w14:textId="77777777" w:rsidR="008F7315" w:rsidRPr="008F7315" w:rsidRDefault="008F7315" w:rsidP="008F7315">
      <w:r w:rsidRPr="008F7315">
        <w:t xml:space="preserve">У матеріалах кримінального провадження наявні свідоцтво про смерть неповнолітнього підозрюваного від 03 жовтня 2023 року та повідомлення </w:t>
      </w:r>
      <w:proofErr w:type="spellStart"/>
      <w:r w:rsidRPr="008F7315">
        <w:t>Форгачій</w:t>
      </w:r>
      <w:proofErr w:type="spellEnd"/>
      <w:r w:rsidRPr="008F7315">
        <w:t> М.М. від 05 жовтня 2023 року його матері, яка не заперечувала про закриття кримінального провадження стосовно її померлого сина.</w:t>
      </w:r>
    </w:p>
    <w:p w14:paraId="3CBA6A05" w14:textId="77777777" w:rsidR="008F7315" w:rsidRPr="008F7315" w:rsidRDefault="008F7315" w:rsidP="008F7315">
      <w:proofErr w:type="spellStart"/>
      <w:r w:rsidRPr="008F7315">
        <w:t>Форгачій</w:t>
      </w:r>
      <w:proofErr w:type="spellEnd"/>
      <w:r w:rsidRPr="008F7315">
        <w:t> М.М. 09 жовтня 2023 року прийняла рішення про закриття кримінального провадження № конфіденційна інформація на підставі п. 5 ч. 1 ст. 284 КПК України.</w:t>
      </w:r>
    </w:p>
    <w:p w14:paraId="5682185C" w14:textId="77777777" w:rsidR="008F7315" w:rsidRPr="008F7315" w:rsidRDefault="008F7315" w:rsidP="008F7315">
      <w:r w:rsidRPr="008F7315">
        <w:t>Відповідно до пункту 11.17 наказу Генерального прокурора від 30.09.2021 № 309 «Про організацію діяльності прокурорів у кримінальному провадженні» (далі – наказ № 309) прокурор, який здійснює процесуальне керівництво досудовим розслідуванням у кримінальному провадженні у разі закриття кримінального провадження щодо підозрюваного впродовж 3 діб із часу прийняття рішення зобов’язаний передати матеріали кримінального провадження керівнику прокуратури відповідного рівня або його першому заступнику чи заступнику згідно з компетенцією для перевірки законності та обґрунтованості рішення.</w:t>
      </w:r>
    </w:p>
    <w:p w14:paraId="57ED5364" w14:textId="77777777" w:rsidR="008F7315" w:rsidRPr="008F7315" w:rsidRDefault="008F7315" w:rsidP="008F7315">
      <w:r w:rsidRPr="008F7315">
        <w:t>У свою чергу та згідно з вимогами пункту 15 цього ж наказу керівник прокуратури відповідного рівня або його перший заступник чи заступник, які в межах компетенції здійснюють нагляд за додержанням законів під час проведення досудового розслідування, після надходження матеріалів кримінального провадження, закритого щодо підозрюваного, у межах компетенції та строків, визначених законодавством, повинен вивчати законність і обґрунтованість постанови прокурора та реалізовувати свої повноваження, передбачені ч. 6 ст. 36 КПК України, або погоджуватися з прийнятим рішенням.</w:t>
      </w:r>
    </w:p>
    <w:p w14:paraId="46A51897" w14:textId="77777777" w:rsidR="008F7315" w:rsidRPr="008F7315" w:rsidRDefault="008F7315" w:rsidP="008F7315">
      <w:r w:rsidRPr="008F7315">
        <w:t xml:space="preserve">У разі згоди з постановою про закриття кримінального провадження щодо підозрюваного такому керівнику протягом 5 діб необхідно забезпечити </w:t>
      </w:r>
      <w:r w:rsidRPr="008F7315">
        <w:lastRenderedPageBreak/>
        <w:t>направлення до прокуратури вищого рівня матеріалів цього провадження разом зі своїм висновком.</w:t>
      </w:r>
    </w:p>
    <w:p w14:paraId="46AD3CF6" w14:textId="77777777" w:rsidR="008F7315" w:rsidRPr="008F7315" w:rsidRDefault="008F7315" w:rsidP="008F7315">
      <w:r w:rsidRPr="008F7315">
        <w:t xml:space="preserve">Водночас прокурором у кримінальному провадженні </w:t>
      </w:r>
      <w:proofErr w:type="spellStart"/>
      <w:r w:rsidRPr="008F7315">
        <w:t>Форгачій</w:t>
      </w:r>
      <w:proofErr w:type="spellEnd"/>
      <w:r w:rsidRPr="008F7315">
        <w:t> М.М. та керівництвом окружної прокуратури заходи щодо виконання наведених вимог галузевого наказу не вживались.</w:t>
      </w:r>
    </w:p>
    <w:p w14:paraId="7F08769D" w14:textId="77777777" w:rsidR="008F7315" w:rsidRPr="008F7315" w:rsidRDefault="008F7315" w:rsidP="008F7315">
      <w:r w:rsidRPr="008F7315">
        <w:t xml:space="preserve">Першим заступником керівника Закарпатської обласної прокуратури 05 березня 2024 року постанову </w:t>
      </w:r>
      <w:proofErr w:type="spellStart"/>
      <w:r w:rsidRPr="008F7315">
        <w:t>Форгачій</w:t>
      </w:r>
      <w:proofErr w:type="spellEnd"/>
      <w:r w:rsidRPr="008F7315">
        <w:t> М.М. про закриття кримінального провадження № конфіденційна інформація скасовано, проведення досудового розслідування доручено СВ Хустського РУП ГУНП в Закарпатській області.</w:t>
      </w:r>
    </w:p>
    <w:p w14:paraId="02BB6FA8" w14:textId="77777777" w:rsidR="008F7315" w:rsidRPr="008F7315" w:rsidRDefault="008F7315" w:rsidP="008F7315">
      <w:r w:rsidRPr="008F7315">
        <w:t xml:space="preserve">Надалі, 21 березня 2024 року процесуальним керівником – прокурором Хустської окружної прокуратури Закарпатської області </w:t>
      </w:r>
      <w:proofErr w:type="spellStart"/>
      <w:r w:rsidRPr="008F7315">
        <w:t>Молнар</w:t>
      </w:r>
      <w:proofErr w:type="spellEnd"/>
      <w:r w:rsidRPr="008F7315">
        <w:t> М.П. за результатами досудового розслідування прийнято рішення про закриття кримінального провадження № конфіденційна інформація на підставі п. 10 ч. 1 ст. 284 КПК України.</w:t>
      </w:r>
    </w:p>
    <w:p w14:paraId="6BB73501" w14:textId="77777777" w:rsidR="008F7315" w:rsidRPr="008F7315" w:rsidRDefault="008F7315" w:rsidP="008F7315">
      <w:r w:rsidRPr="008F7315">
        <w:t>Скаржники вважають, що:</w:t>
      </w:r>
    </w:p>
    <w:p w14:paraId="6E795150" w14:textId="77777777" w:rsidR="008F7315" w:rsidRPr="008F7315" w:rsidRDefault="008F7315" w:rsidP="008F7315">
      <w:r w:rsidRPr="008F7315">
        <w:t>- </w:t>
      </w:r>
      <w:proofErr w:type="spellStart"/>
      <w:r w:rsidRPr="008F7315">
        <w:t>Фістер</w:t>
      </w:r>
      <w:proofErr w:type="spellEnd"/>
      <w:r w:rsidRPr="008F7315">
        <w:t> О.М. не вжив заходів щодо уникнення реального конфлікту інтересів та вчинив дії в умовах такого конфлікту (не повідомив безпосереднього керівника, 14 липня 2023 року визначив групу прокурорів у кримінальному провадженні, у якому потерпілими були його близькі родичі – донька та дружина), не забезпечив виконання пункту 15 наказу № 309;</w:t>
      </w:r>
    </w:p>
    <w:p w14:paraId="3F3154D6" w14:textId="77777777" w:rsidR="008F7315" w:rsidRPr="008F7315" w:rsidRDefault="008F7315" w:rsidP="008F7315">
      <w:r w:rsidRPr="008F7315">
        <w:t>- </w:t>
      </w:r>
      <w:proofErr w:type="spellStart"/>
      <w:r w:rsidRPr="008F7315">
        <w:t>Форгачій</w:t>
      </w:r>
      <w:proofErr w:type="spellEnd"/>
      <w:r w:rsidRPr="008F7315">
        <w:t xml:space="preserve"> М.М. перед внесенням 09 жовтня 2023 року до ЄРДР  відомостей не забезпечила перевірку їх правильності й повноти, не виконала вимоги пункту 11.17 наказу № 309, а під час досудового розслідування кримінального провадження діяла в умовах реального конфлікту інтересів, оскільки не бажала настання негативних наслідків з боку безпосереднього керівника – </w:t>
      </w:r>
      <w:proofErr w:type="spellStart"/>
      <w:r w:rsidRPr="008F7315">
        <w:t>Фістера</w:t>
      </w:r>
      <w:proofErr w:type="spellEnd"/>
      <w:r w:rsidRPr="008F7315">
        <w:t> О.М., який проводив її щорічне оцінювання.</w:t>
      </w:r>
    </w:p>
    <w:p w14:paraId="6290696F" w14:textId="77777777" w:rsidR="008F7315" w:rsidRPr="008F7315" w:rsidRDefault="008F7315" w:rsidP="008F7315">
      <w:r w:rsidRPr="008F7315">
        <w:t xml:space="preserve">Крім того, </w:t>
      </w:r>
      <w:proofErr w:type="spellStart"/>
      <w:r w:rsidRPr="008F7315">
        <w:t>Фістер</w:t>
      </w:r>
      <w:proofErr w:type="spellEnd"/>
      <w:r w:rsidRPr="008F7315">
        <w:t xml:space="preserve"> О.М. 26 лютого 2024 року, знаючи, що в ІС «СЕД» наявне електронне повідомлення слідчого ОСОБА-1 про початок досудового розслідування від 24 липня 2023 року за № конфіденційна інформація, у якому є анкетні дані його дружини ОСОБА-2 та адреса її магазину, використовуючи пароль та обліковий запис спеціаліста канцелярії Тячівської окружної прокуратури ОСОБА-3, у картці цього електронного документу у короткому змісті: «Повідомлення про початок досудового розслідування по </w:t>
      </w:r>
      <w:proofErr w:type="spellStart"/>
      <w:r w:rsidRPr="008F7315">
        <w:t>к.п</w:t>
      </w:r>
      <w:proofErr w:type="spellEnd"/>
      <w:r w:rsidRPr="008F7315">
        <w:t>. 1 конфіденційна інформація від 14.07.2023 року, за ч. 4 ст. 185 КК України» змінив номер кримінального провадження та дату його реєстрації на « конфіденційна інформація від 04.07.2023».</w:t>
      </w:r>
    </w:p>
    <w:p w14:paraId="5929C367" w14:textId="77777777" w:rsidR="008F7315" w:rsidRPr="008F7315" w:rsidRDefault="008F7315" w:rsidP="008F7315">
      <w:r w:rsidRPr="008F7315">
        <w:lastRenderedPageBreak/>
        <w:t xml:space="preserve">Дії </w:t>
      </w:r>
      <w:proofErr w:type="spellStart"/>
      <w:r w:rsidRPr="008F7315">
        <w:t>Фістера</w:t>
      </w:r>
      <w:proofErr w:type="spellEnd"/>
      <w:r w:rsidRPr="008F7315">
        <w:t> О.М. унеможливили пошук в ІС «СЕД» вказаного документу за критерієм короткого змісту, зокрема, по номеру кримінального провадження « конфіденційна інформація».</w:t>
      </w:r>
    </w:p>
    <w:p w14:paraId="323A3ED4" w14:textId="77777777" w:rsidR="008F7315" w:rsidRPr="008F7315" w:rsidRDefault="008F7315" w:rsidP="008F7315">
      <w:r w:rsidRPr="008F7315">
        <w:t xml:space="preserve">За невстановлених обставин зміни </w:t>
      </w:r>
      <w:proofErr w:type="spellStart"/>
      <w:r w:rsidRPr="008F7315">
        <w:t>внесено</w:t>
      </w:r>
      <w:proofErr w:type="spellEnd"/>
      <w:r w:rsidRPr="008F7315">
        <w:t xml:space="preserve"> і до повідомлення слідчого ОСОБА-1 про початок досудового розслідування, яке надійшло в паперовій формі й міститься у матеріалах кримінального провадження.</w:t>
      </w:r>
    </w:p>
    <w:p w14:paraId="7F8920E1" w14:textId="77777777" w:rsidR="008F7315" w:rsidRPr="008F7315" w:rsidRDefault="008F7315" w:rsidP="008F7315">
      <w:proofErr w:type="spellStart"/>
      <w:r w:rsidRPr="008F7315">
        <w:t>Форгачій</w:t>
      </w:r>
      <w:proofErr w:type="spellEnd"/>
      <w:r w:rsidRPr="008F7315">
        <w:t> М.М. 03 січня 2024 року з метою ускладнення виявлення можливого порушення зайшла до Єдиного реєстру досудових розслідувань в закрите кримінальне провадження № конфіденційна інформація та безпідставно змінила фабулу (короткий виклад обставин) кримінального правопорушення, а саме видалила прізвище, ім’я, по-батькові потерпілої ОСОБА-2 та адресу магазину «Електрик».</w:t>
      </w:r>
    </w:p>
    <w:p w14:paraId="4ABF5E16" w14:textId="77777777" w:rsidR="008F7315" w:rsidRPr="008F7315" w:rsidRDefault="008F7315" w:rsidP="008F7315">
      <w:r w:rsidRPr="008F7315">
        <w:t xml:space="preserve">На думку скаржників, за таких обставин прокурори </w:t>
      </w:r>
      <w:proofErr w:type="spellStart"/>
      <w:r w:rsidRPr="008F7315">
        <w:t>Фістер</w:t>
      </w:r>
      <w:proofErr w:type="spellEnd"/>
      <w:r w:rsidRPr="008F7315">
        <w:t xml:space="preserve"> О.М., </w:t>
      </w:r>
      <w:proofErr w:type="spellStart"/>
      <w:r w:rsidRPr="008F7315">
        <w:t>Форгачій</w:t>
      </w:r>
      <w:proofErr w:type="spellEnd"/>
      <w:r w:rsidRPr="008F7315">
        <w:t> М.М. вчинили дисциплінарний проступок, передбачений пунктами 1, 5 (невиконання чи неналежне виконання службових обов’язків;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8F7315">
          <w:rPr>
            <w:rStyle w:val="ae"/>
          </w:rPr>
          <w:t>від 14 жовтня 2014 року </w:t>
        </w:r>
      </w:hyperlink>
      <w:r w:rsidRPr="008F7315">
        <w:t>№ 1697-VII (далі – Закон № 1697-VII).</w:t>
      </w:r>
    </w:p>
    <w:p w14:paraId="2A893FB2" w14:textId="77777777" w:rsidR="008F7315" w:rsidRPr="008F7315" w:rsidRDefault="008F7315" w:rsidP="008F7315">
      <w:r w:rsidRPr="008F7315">
        <w:rPr>
          <w:b/>
          <w:bCs/>
        </w:rPr>
        <w:t>4. Стислий виклад висновку службового розслідування</w:t>
      </w:r>
    </w:p>
    <w:p w14:paraId="6E5D5100" w14:textId="77777777" w:rsidR="008F7315" w:rsidRPr="008F7315" w:rsidRDefault="008F7315" w:rsidP="008F7315">
      <w:r w:rsidRPr="008F7315">
        <w:t xml:space="preserve">Відповідно до затвердженого 01 липня 2024 року скаржником 1 висновку службового розслідування, у діях </w:t>
      </w:r>
      <w:proofErr w:type="spellStart"/>
      <w:r w:rsidRPr="008F7315">
        <w:t>Фістера</w:t>
      </w:r>
      <w:proofErr w:type="spellEnd"/>
      <w:r w:rsidRPr="008F7315">
        <w:t xml:space="preserve"> О.М., </w:t>
      </w:r>
      <w:proofErr w:type="spellStart"/>
      <w:r w:rsidRPr="008F7315">
        <w:t>Форгачій</w:t>
      </w:r>
      <w:proofErr w:type="spellEnd"/>
      <w:r w:rsidRPr="008F7315">
        <w:t> М.М. встановлено неналежне виконання службових обов’язків та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0CF955D4" w14:textId="77777777" w:rsidR="008F7315" w:rsidRPr="008F7315" w:rsidRDefault="008F7315" w:rsidP="008F7315">
      <w:r w:rsidRPr="008F7315">
        <w:rPr>
          <w:b/>
          <w:bCs/>
        </w:rPr>
        <w:t>5. Встановлені під час дисциплінарного провадження обставини</w:t>
      </w:r>
    </w:p>
    <w:p w14:paraId="545E5DFC" w14:textId="77777777" w:rsidR="008F7315" w:rsidRPr="008F7315" w:rsidRDefault="008F7315" w:rsidP="008F7315">
      <w:r w:rsidRPr="008F7315">
        <w:t xml:space="preserve">Заслухавши доповідача – члена Комісії Гарбузу Н.В., прокурора </w:t>
      </w:r>
      <w:proofErr w:type="spellStart"/>
      <w:r w:rsidRPr="008F7315">
        <w:t>Форгачій</w:t>
      </w:r>
      <w:proofErr w:type="spellEnd"/>
      <w:r w:rsidRPr="008F7315">
        <w:t> М.М., представника прокурорів </w:t>
      </w:r>
      <w:proofErr w:type="spellStart"/>
      <w:r w:rsidRPr="008F7315">
        <w:t>Фістера</w:t>
      </w:r>
      <w:proofErr w:type="spellEnd"/>
      <w:r w:rsidRPr="008F7315">
        <w:t xml:space="preserve"> О.М. і </w:t>
      </w:r>
      <w:proofErr w:type="spellStart"/>
      <w:r w:rsidRPr="008F7315">
        <w:t>Форгачій</w:t>
      </w:r>
      <w:proofErr w:type="spellEnd"/>
      <w:r w:rsidRPr="008F7315">
        <w:t xml:space="preserve"> М.М. адвоката </w:t>
      </w:r>
      <w:proofErr w:type="spellStart"/>
      <w:r w:rsidRPr="008F7315">
        <w:t>Чаюна</w:t>
      </w:r>
      <w:proofErr w:type="spellEnd"/>
      <w:r w:rsidRPr="008F7315">
        <w:t xml:space="preserve"> В.В., представників скаржника 2 </w:t>
      </w:r>
      <w:proofErr w:type="spellStart"/>
      <w:r w:rsidRPr="008F7315">
        <w:t>Приміча</w:t>
      </w:r>
      <w:proofErr w:type="spellEnd"/>
      <w:r w:rsidRPr="008F7315">
        <w:t> І.Г. та Кравчука В.М., вивчивши висновок, дослідивши матеріали дисциплінарного провадження, Комісією встановлено таке.</w:t>
      </w:r>
    </w:p>
    <w:p w14:paraId="434880B0" w14:textId="77777777" w:rsidR="008F7315" w:rsidRPr="008F7315" w:rsidRDefault="008F7315" w:rsidP="008F7315">
      <w:r w:rsidRPr="008F7315">
        <w:t xml:space="preserve">Відповідно до вимог ст. 222 КПК України прокурором Хустської окружної прокуратури Закарпатської області </w:t>
      </w:r>
      <w:proofErr w:type="spellStart"/>
      <w:r w:rsidRPr="008F7315">
        <w:t>Молнар</w:t>
      </w:r>
      <w:proofErr w:type="spellEnd"/>
      <w:r w:rsidRPr="008F7315">
        <w:t> М.П. Комісії надано дозвіл на використання, розголошення відомостей досудового розслідування кримінального провадження № конфіденційна інформація під час дисциплінарного провадження.</w:t>
      </w:r>
    </w:p>
    <w:p w14:paraId="4F7DA83E" w14:textId="77777777" w:rsidR="008F7315" w:rsidRPr="008F7315" w:rsidRDefault="008F7315" w:rsidP="008F7315">
      <w:r w:rsidRPr="008F7315">
        <w:lastRenderedPageBreak/>
        <w:t>У кримінальному провадженні досудове розслідування розпочато 13 липня 2023 року Тячівським РВП ГУНП в Закарпатській області.</w:t>
      </w:r>
    </w:p>
    <w:p w14:paraId="22AC373B" w14:textId="77777777" w:rsidR="008F7315" w:rsidRPr="008F7315" w:rsidRDefault="008F7315" w:rsidP="008F7315">
      <w:r w:rsidRPr="008F7315">
        <w:t>Підставою для внесення відомостей до ЄРДР стало звернення ОСОБА-2, від якої надалі того ж дня прийнято заяву про вчинення кримінального правопорушення, відібрано пояснення.</w:t>
      </w:r>
    </w:p>
    <w:p w14:paraId="43CF8AB4" w14:textId="77777777" w:rsidR="008F7315" w:rsidRPr="008F7315" w:rsidRDefault="008F7315" w:rsidP="008F7315">
      <w:r w:rsidRPr="008F7315">
        <w:t>Постановою начальника СВ Тячівського РВП ГУНП в Закарпатській області від 14 липня 2023 року у кримінальному провадженні визначено групу слідчих.</w:t>
      </w:r>
    </w:p>
    <w:p w14:paraId="0C09050B" w14:textId="77777777" w:rsidR="008F7315" w:rsidRPr="008F7315" w:rsidRDefault="008F7315" w:rsidP="008F7315">
      <w:r w:rsidRPr="008F7315">
        <w:t xml:space="preserve">Постановою </w:t>
      </w:r>
      <w:proofErr w:type="spellStart"/>
      <w:r w:rsidRPr="008F7315">
        <w:t>Фістера</w:t>
      </w:r>
      <w:proofErr w:type="spellEnd"/>
      <w:r w:rsidRPr="008F7315">
        <w:t xml:space="preserve"> О.М. від 14 липня 2023 року визначено групу процесуальних керівників у складі прокурорів </w:t>
      </w:r>
      <w:proofErr w:type="spellStart"/>
      <w:r w:rsidRPr="008F7315">
        <w:t>Форгачій</w:t>
      </w:r>
      <w:proofErr w:type="spellEnd"/>
      <w:r w:rsidRPr="008F7315">
        <w:t xml:space="preserve"> М.М. (старша), </w:t>
      </w:r>
      <w:proofErr w:type="spellStart"/>
      <w:r w:rsidRPr="008F7315">
        <w:t>Думнич</w:t>
      </w:r>
      <w:proofErr w:type="spellEnd"/>
      <w:r w:rsidRPr="008F7315">
        <w:t> М.В.</w:t>
      </w:r>
    </w:p>
    <w:p w14:paraId="51132ED1" w14:textId="77777777" w:rsidR="008F7315" w:rsidRPr="008F7315" w:rsidRDefault="008F7315" w:rsidP="008F7315">
      <w:r w:rsidRPr="008F7315">
        <w:t xml:space="preserve">Постановою керівника Тячівської окружної прокуратури Закарпатської області </w:t>
      </w:r>
      <w:proofErr w:type="spellStart"/>
      <w:r w:rsidRPr="008F7315">
        <w:t>Жилкіна</w:t>
      </w:r>
      <w:proofErr w:type="spellEnd"/>
      <w:r w:rsidRPr="008F7315">
        <w:t xml:space="preserve"> В.В. від 09 серпня 2023 року групу процесуальних керівників змінено – до неї включено прокурора </w:t>
      </w:r>
      <w:proofErr w:type="spellStart"/>
      <w:r w:rsidRPr="008F7315">
        <w:t>Фотченка</w:t>
      </w:r>
      <w:proofErr w:type="spellEnd"/>
      <w:r w:rsidRPr="008F7315">
        <w:t> С.І.</w:t>
      </w:r>
    </w:p>
    <w:p w14:paraId="67F7EE20" w14:textId="77777777" w:rsidR="008F7315" w:rsidRPr="008F7315" w:rsidRDefault="008F7315" w:rsidP="008F7315">
      <w:r w:rsidRPr="008F7315">
        <w:t xml:space="preserve">Слідчим 07 серпня 2023 року складено повідомлення про підозру, яке погоджено прокурором </w:t>
      </w:r>
      <w:proofErr w:type="spellStart"/>
      <w:r w:rsidRPr="008F7315">
        <w:t>Форгачій</w:t>
      </w:r>
      <w:proofErr w:type="spellEnd"/>
      <w:r w:rsidRPr="008F7315">
        <w:t> М.М. 10 серпня 2023 року, а 11 серпня 2023 року неповнолітній особі повідомлено про підозру у вчиненні кримінального правопорушення.</w:t>
      </w:r>
    </w:p>
    <w:p w14:paraId="2D77388A" w14:textId="77777777" w:rsidR="008F7315" w:rsidRPr="008F7315" w:rsidRDefault="008F7315" w:rsidP="008F7315">
      <w:r w:rsidRPr="008F7315">
        <w:t xml:space="preserve">У матеріалах кримінального провадження наявні копія свідоцтва про смерть неповнолітнього підозрюваного від 03 жовтня 2023 року та повідомлення </w:t>
      </w:r>
      <w:proofErr w:type="spellStart"/>
      <w:r w:rsidRPr="008F7315">
        <w:t>Форгачій</w:t>
      </w:r>
      <w:proofErr w:type="spellEnd"/>
      <w:r w:rsidRPr="008F7315">
        <w:t> М.М. від 05 жовтня 2023 року його матері, яка не заперечувала про закриття кримінального провадження стосовно її померлого сина.</w:t>
      </w:r>
    </w:p>
    <w:p w14:paraId="51C0C3B9" w14:textId="77777777" w:rsidR="008F7315" w:rsidRPr="008F7315" w:rsidRDefault="008F7315" w:rsidP="008F7315">
      <w:proofErr w:type="spellStart"/>
      <w:r w:rsidRPr="008F7315">
        <w:t>Форгачій</w:t>
      </w:r>
      <w:proofErr w:type="spellEnd"/>
      <w:r w:rsidRPr="008F7315">
        <w:t> М.М. 09 жовтня 2023 року прийняла рішення про закриття кримінального провадження № конфіденційна інформація на підставі п. 5 (у зв’язку зі смертю підозрюваного, обвинуваченого, особи, стосовно якої зібрано достатньо доказів для повідомлення про підозру у вчиненні кримінального правопорушення, але не повідомлено про підозру у зв’язку з її смертю, крім випадків, якщо провадження є необхідним для реабілітації померлого) ч. 1 ст. 284 КПК України.</w:t>
      </w:r>
    </w:p>
    <w:p w14:paraId="6B2175E2" w14:textId="77777777" w:rsidR="008F7315" w:rsidRPr="008F7315" w:rsidRDefault="008F7315" w:rsidP="008F7315">
      <w:r w:rsidRPr="008F7315">
        <w:t xml:space="preserve">Матеріали цього кримінального провадження керівнику окружної прокуратури або його першому заступнику згідно з компетенцією для вивчення законності і обґрунтованості вказаного рішення та реалізації їх повноважень, передбачених ч. 6 ст. 36 КПК України та пунктом 15 наказу № 309 прокурор </w:t>
      </w:r>
      <w:proofErr w:type="spellStart"/>
      <w:r w:rsidRPr="008F7315">
        <w:t>Форгачій</w:t>
      </w:r>
      <w:proofErr w:type="spellEnd"/>
      <w:r w:rsidRPr="008F7315">
        <w:t xml:space="preserve"> М.М. відповідно до пункту 11.17 (на час викладених у дисциплінарній скарзі обставин) (далі – пункт 11.17) наказу № 309 впродовж 3 діб із часу прийняття рішення про закриття кримінального провадження щодо підозрюваного не передала.</w:t>
      </w:r>
    </w:p>
    <w:p w14:paraId="7DB44B98" w14:textId="77777777" w:rsidR="008F7315" w:rsidRPr="008F7315" w:rsidRDefault="008F7315" w:rsidP="008F7315">
      <w:r w:rsidRPr="008F7315">
        <w:lastRenderedPageBreak/>
        <w:t xml:space="preserve">Відповідно до наказу керівника Закарпатської обласної прокуратури від 24 жовтня 2023 року № 617к керівнику Тячівської окружної прокуратури Закарпатської області </w:t>
      </w:r>
      <w:proofErr w:type="spellStart"/>
      <w:r w:rsidRPr="008F7315">
        <w:t>Жилкіну</w:t>
      </w:r>
      <w:proofErr w:type="spellEnd"/>
      <w:r w:rsidRPr="008F7315">
        <w:t> В.В. надано відпустку без збереження заробітної плати для догляду за дитиною з 25 жовтня 2023 року до 17 липня 2024 року.</w:t>
      </w:r>
    </w:p>
    <w:p w14:paraId="08C50706" w14:textId="77777777" w:rsidR="008F7315" w:rsidRPr="008F7315" w:rsidRDefault="008F7315" w:rsidP="008F7315">
      <w:r w:rsidRPr="008F7315">
        <w:t xml:space="preserve">Прокурор </w:t>
      </w:r>
      <w:proofErr w:type="spellStart"/>
      <w:r w:rsidRPr="008F7315">
        <w:t>Форгачій</w:t>
      </w:r>
      <w:proofErr w:type="spellEnd"/>
      <w:r w:rsidRPr="008F7315">
        <w:t xml:space="preserve"> М.М. на засіданні Комісії 13 березня 2025 року пояснила, що у зв’язку з великою завантаженістю на роботі матеріали кримінального провадження для вивчення законності і обґрунтованості постанови від 09 жовтня 2023 року про закриття кримінального провадження № конфіденційна інформація на підставі п. 5 ч. 1 ст. 284 КПК України на виконання положень наказу № 309 передала виконувачу обов’язків керівника Тячівської окружної прокуратури </w:t>
      </w:r>
      <w:proofErr w:type="spellStart"/>
      <w:r w:rsidRPr="008F7315">
        <w:t>Фістеру</w:t>
      </w:r>
      <w:proofErr w:type="spellEnd"/>
      <w:r w:rsidRPr="008F7315">
        <w:t> О.М. лише 28 лютого 2024 року.</w:t>
      </w:r>
    </w:p>
    <w:p w14:paraId="09AB2DF3" w14:textId="77777777" w:rsidR="008F7315" w:rsidRPr="008F7315" w:rsidRDefault="008F7315" w:rsidP="008F7315">
      <w:r w:rsidRPr="008F7315">
        <w:t xml:space="preserve">Виконувачем обов’язків керівника Тячівської окружної прокуратури </w:t>
      </w:r>
      <w:proofErr w:type="spellStart"/>
      <w:r w:rsidRPr="008F7315">
        <w:t>Фістером</w:t>
      </w:r>
      <w:proofErr w:type="spellEnd"/>
      <w:r w:rsidRPr="008F7315">
        <w:t xml:space="preserve"> О.М. супровідним листом 29.02.2024 матеріали кримінального провадження № конфіденційна інформація на 118 аркушах та наглядове провадження по ньому на 29 аркушах надіслані до Закарпатської обласної прокуратури на виконання пункту 15 наказу № 309. Одночасно у вказаному листі </w:t>
      </w:r>
      <w:proofErr w:type="spellStart"/>
      <w:r w:rsidRPr="008F7315">
        <w:t>Фістером</w:t>
      </w:r>
      <w:proofErr w:type="spellEnd"/>
      <w:r w:rsidRPr="008F7315">
        <w:t> О.М. повідомлено керівника обласної прокуратури про наявність у нього можливого конфлікту інтересів, як безпосереднього керівника Тячівської окружної прокуратури про який йому стало відомо 28 лютого 2024 року, після призначення службового розслідування від 26 лютого 2024 року, оскільки у зазначеному кримінальному провадженні його дружина ОСОБА-2 була допитана як потерпіла та яка відмовилася від згоди на визнання бути потерпілою.</w:t>
      </w:r>
    </w:p>
    <w:p w14:paraId="070E82AC" w14:textId="77777777" w:rsidR="008F7315" w:rsidRPr="008F7315" w:rsidRDefault="008F7315" w:rsidP="008F7315">
      <w:r w:rsidRPr="008F7315">
        <w:t xml:space="preserve">Першим заступником керівника Закарпатської обласної прокуратури 05 березня 2024 року скасовано постанову </w:t>
      </w:r>
      <w:proofErr w:type="spellStart"/>
      <w:r w:rsidRPr="008F7315">
        <w:t>Форгачій</w:t>
      </w:r>
      <w:proofErr w:type="spellEnd"/>
      <w:r w:rsidRPr="008F7315">
        <w:t> М.М. про закриття кримінального провадження № конфіденційна інформація від 09 жовтня 2023 року, оскільки у порушення вимог статті 9 КПК України рішення прокурором прийнято передчасно, без повного та всебічного з’ясування обставин кримінального провадження, а постанова є незаконною та необґрунтованою. Проведення досудового розслідування доручено СВ Хустського РУП ГУНП в Закарпатській області.</w:t>
      </w:r>
    </w:p>
    <w:p w14:paraId="52B7A739" w14:textId="77777777" w:rsidR="008F7315" w:rsidRPr="008F7315" w:rsidRDefault="008F7315" w:rsidP="008F7315">
      <w:r w:rsidRPr="008F7315">
        <w:t xml:space="preserve">На день надходження кримінального провадження до Хустської окружної прокуратури, а саме 15.03.2024 строк досудового розслідування, передбачений пунктом 4 частини 3 статті 219 КПК України, закінчився. Процесуальним керівником у кримінальному провадженні № конфіденційна інформація – прокурором Хустської окружної прокуратури Закарпатської області </w:t>
      </w:r>
      <w:proofErr w:type="spellStart"/>
      <w:r w:rsidRPr="008F7315">
        <w:t>Молнар</w:t>
      </w:r>
      <w:proofErr w:type="spellEnd"/>
      <w:r w:rsidRPr="008F7315">
        <w:t xml:space="preserve"> М.П. за результатами досудового розслідування 21 березня 2024 року прийнято рішення про його закриття на підставі п. 10 (після повідомлення особі про підозру закінчився строк досудового розслідування, </w:t>
      </w:r>
      <w:r w:rsidRPr="008F7315">
        <w:lastRenderedPageBreak/>
        <w:t>визначений </w:t>
      </w:r>
      <w:hyperlink r:id="rId6" w:anchor="n2078" w:history="1">
        <w:r w:rsidRPr="008F7315">
          <w:rPr>
            <w:rStyle w:val="ae"/>
          </w:rPr>
          <w:t>статтею 219</w:t>
        </w:r>
      </w:hyperlink>
      <w:r w:rsidRPr="008F7315">
        <w:t> цього Кодексу, крім випадку повідомлення особі про підозру у вчиненні тяжкого чи особливо тяжкого злочину проти життя та здоров’я особи) ч. 1 ст. 284 КПК України.</w:t>
      </w:r>
    </w:p>
    <w:p w14:paraId="6A970C06" w14:textId="77777777" w:rsidR="008F7315" w:rsidRPr="008F7315" w:rsidRDefault="008F7315" w:rsidP="008F7315">
      <w:r w:rsidRPr="008F7315">
        <w:t xml:space="preserve">Згідно із відомостями щодо осіб, які здійснювали вхід в систему «Єдиний реєстр досудових розслідувань» до кримінального провадження № конфіденційна інформація </w:t>
      </w:r>
      <w:proofErr w:type="spellStart"/>
      <w:r w:rsidRPr="008F7315">
        <w:t>Фістер</w:t>
      </w:r>
      <w:proofErr w:type="spellEnd"/>
      <w:r w:rsidRPr="008F7315">
        <w:t> О.М. здійснював вхід до провадження 20.07.2023 двічі, з яких один з формуванням витягу ЄРДР, 08.08.2023, також двічі, з яких один з формуванням витягу ЄРДР та в подальшому 03.01.2024 п’ять разів, один з формуванням витягу ЄРДР.</w:t>
      </w:r>
    </w:p>
    <w:p w14:paraId="3FB5259C" w14:textId="77777777" w:rsidR="008F7315" w:rsidRPr="008F7315" w:rsidRDefault="008F7315" w:rsidP="008F7315">
      <w:r w:rsidRPr="008F7315">
        <w:t xml:space="preserve">Прокурор Тячівської окружної прокуратури </w:t>
      </w:r>
      <w:proofErr w:type="spellStart"/>
      <w:r w:rsidRPr="008F7315">
        <w:t>Форгачій</w:t>
      </w:r>
      <w:proofErr w:type="spellEnd"/>
      <w:r w:rsidRPr="008F7315">
        <w:t> М.М. здійснювала вхід до провадження 09.08.2023, 09.10.2023 тричі, з яких один з формуванням витягу ЄРДР, 13.10.2023, 06.11.2023 та в подальшому 03.01.2024 дев’ять разів, з яких два з формуванням витягу ЄРДР.</w:t>
      </w:r>
    </w:p>
    <w:p w14:paraId="2370ACF0" w14:textId="77777777" w:rsidR="008F7315" w:rsidRPr="008F7315" w:rsidRDefault="008F7315" w:rsidP="008F7315">
      <w:r w:rsidRPr="008F7315">
        <w:t xml:space="preserve">На засіданні Комісії 13 березня 2025 року </w:t>
      </w:r>
      <w:proofErr w:type="spellStart"/>
      <w:r w:rsidRPr="008F7315">
        <w:t>Форгачій</w:t>
      </w:r>
      <w:proofErr w:type="spellEnd"/>
      <w:r w:rsidRPr="008F7315">
        <w:t xml:space="preserve"> М.М. пояснила, що 03січня 2024 року перевіряла правильність заповнення ЄРДР, у зв’язку з тим, що короткий виклад обставин у фабулі не відповідав змісту постанови про закриття кримінального провадження від 09 жовтня 2023 року видалила із фабули прізвище, ім’я, по-батькові потерпілої ОСОБА-2 та адресу магазину «Електрик». Заперечила вчинення зазначених дій на прохання інших осіб.</w:t>
      </w:r>
    </w:p>
    <w:p w14:paraId="34A72FCE" w14:textId="77777777" w:rsidR="008F7315" w:rsidRPr="008F7315" w:rsidRDefault="008F7315" w:rsidP="008F7315">
      <w:r w:rsidRPr="008F7315">
        <w:t xml:space="preserve">На запитання представника скаржника 2 чому в ЄРДР станом на 12.03.2025 у облікованому кримінальному провадженні № конфіденційна інформація від 24.07.2023 містяться дані, що потерпілою у ньому є 1 особа жіночої статі віком 34 роки, якщо </w:t>
      </w:r>
      <w:proofErr w:type="spellStart"/>
      <w:r w:rsidRPr="008F7315">
        <w:t>Форгачій</w:t>
      </w:r>
      <w:proofErr w:type="spellEnd"/>
      <w:r w:rsidRPr="008F7315">
        <w:t xml:space="preserve"> М.М. пояснює, що ОСОБА-2 не є потерпілою у провадженні та у зв’язку з цим нею вносилися зміни в ЄРДР до фабули цього провадження, </w:t>
      </w:r>
      <w:proofErr w:type="spellStart"/>
      <w:r w:rsidRPr="008F7315">
        <w:t>Форгачій</w:t>
      </w:r>
      <w:proofErr w:type="spellEnd"/>
      <w:r w:rsidRPr="008F7315">
        <w:t xml:space="preserve"> М.М. не змогла пояснити причини.</w:t>
      </w:r>
    </w:p>
    <w:p w14:paraId="0CE1C9A8" w14:textId="77777777" w:rsidR="008F7315" w:rsidRPr="008F7315" w:rsidRDefault="008F7315" w:rsidP="008F7315">
      <w:r w:rsidRPr="008F7315">
        <w:t xml:space="preserve"> Крім того встановлено, що згідно із даними ІС СЕД щодо відкриття документів у системі встановлено, що 26.02.2024 з 18 год.50 хв. до 19 год.33 хв. </w:t>
      </w:r>
      <w:proofErr w:type="spellStart"/>
      <w:r w:rsidRPr="008F7315">
        <w:t>Фістер</w:t>
      </w:r>
      <w:proofErr w:type="spellEnd"/>
      <w:r w:rsidRPr="008F7315">
        <w:t xml:space="preserve"> О.М. відкривав карточку № конфіденційна інформація, за вказаним номером зареєстровано повідомлення слідчого ОСОБА-1 про початок досудового розслідування у кримінальному провадженні за № конфіденційна інформація, у якому є анкетні дані його дружини ОСОБА-2 та адреса її магазину. У подальшому 26.02.2024 о 19 год. 39 хвилин. 56 секунд з використанням паролю та облікового запису спеціаліста канцелярії Тячівської окружної прокуратури ОСОБА-3, у картці цього електронного документу у короткому змісті: «Повідомлення про початок досудового розслідування по </w:t>
      </w:r>
      <w:proofErr w:type="spellStart"/>
      <w:r w:rsidRPr="008F7315">
        <w:t>к.п</w:t>
      </w:r>
      <w:proofErr w:type="spellEnd"/>
      <w:r w:rsidRPr="008F7315">
        <w:t>. конфіденційна інформація від </w:t>
      </w:r>
      <w:r w:rsidRPr="008F7315">
        <w:rPr>
          <w:b/>
          <w:bCs/>
        </w:rPr>
        <w:t>1</w:t>
      </w:r>
      <w:r w:rsidRPr="008F7315">
        <w:t>4.07.2023 року, за ч. 4 ст. 185 КК України» було змінено номер кримінального провадження та дату його реєстрації на « конфіденційна інформація від </w:t>
      </w:r>
      <w:r w:rsidRPr="008F7315">
        <w:rPr>
          <w:b/>
          <w:bCs/>
        </w:rPr>
        <w:t>0</w:t>
      </w:r>
      <w:r w:rsidRPr="008F7315">
        <w:t>4.07.2023».</w:t>
      </w:r>
    </w:p>
    <w:p w14:paraId="4D01E103" w14:textId="77777777" w:rsidR="008F7315" w:rsidRPr="008F7315" w:rsidRDefault="008F7315" w:rsidP="008F7315">
      <w:r w:rsidRPr="008F7315">
        <w:lastRenderedPageBreak/>
        <w:t>Згідно наданих під час службового розслідування пояснень ОСОБА-3 остання зазначила, що зміни до вищезазначеного вхідного документу вона не робила ні 26.02.2024</w:t>
      </w:r>
      <w:r w:rsidRPr="008F7315">
        <w:rPr>
          <w:lang w:val="ru-RU"/>
        </w:rPr>
        <w:t>,</w:t>
      </w:r>
      <w:r w:rsidRPr="008F7315">
        <w:t> ні іншого дня. Логін та пароль </w:t>
      </w:r>
      <w:proofErr w:type="spellStart"/>
      <w:r w:rsidRPr="008F7315">
        <w:rPr>
          <w:lang w:val="ru-RU"/>
        </w:rPr>
        <w:t>від</w:t>
      </w:r>
      <w:proofErr w:type="spellEnd"/>
      <w:r w:rsidRPr="008F7315">
        <w:rPr>
          <w:lang w:val="ru-RU"/>
        </w:rPr>
        <w:t> </w:t>
      </w:r>
      <w:proofErr w:type="spellStart"/>
      <w:r w:rsidRPr="008F7315">
        <w:t>СЕДу</w:t>
      </w:r>
      <w:proofErr w:type="spellEnd"/>
      <w:r w:rsidRPr="008F7315">
        <w:t xml:space="preserve"> вона отримала 09.02.2024 від </w:t>
      </w:r>
      <w:proofErr w:type="spellStart"/>
      <w:r w:rsidRPr="008F7315">
        <w:t>Фістера</w:t>
      </w:r>
      <w:proofErr w:type="spellEnd"/>
      <w:r w:rsidRPr="008F7315">
        <w:t> О.М. через месенджер «</w:t>
      </w:r>
      <w:r w:rsidRPr="008F7315">
        <w:rPr>
          <w:lang w:val="en-US"/>
        </w:rPr>
        <w:t>WhatsApp</w:t>
      </w:r>
      <w:r w:rsidRPr="008F7315">
        <w:rPr>
          <w:lang w:val="ru-RU"/>
        </w:rPr>
        <w:t xml:space="preserve">» та на </w:t>
      </w:r>
      <w:proofErr w:type="spellStart"/>
      <w:r w:rsidRPr="008F7315">
        <w:rPr>
          <w:lang w:val="ru-RU"/>
        </w:rPr>
        <w:t>підтвердження</w:t>
      </w:r>
      <w:proofErr w:type="spellEnd"/>
      <w:r w:rsidRPr="008F7315">
        <w:rPr>
          <w:lang w:val="ru-RU"/>
        </w:rPr>
        <w:t xml:space="preserve"> додала до </w:t>
      </w:r>
      <w:proofErr w:type="spellStart"/>
      <w:r w:rsidRPr="008F7315">
        <w:rPr>
          <w:lang w:val="ru-RU"/>
        </w:rPr>
        <w:t>пояснень</w:t>
      </w:r>
      <w:proofErr w:type="spellEnd"/>
      <w:r w:rsidRPr="008F7315">
        <w:rPr>
          <w:lang w:val="ru-RU"/>
        </w:rPr>
        <w:t xml:space="preserve"> </w:t>
      </w:r>
      <w:proofErr w:type="spellStart"/>
      <w:r w:rsidRPr="008F7315">
        <w:rPr>
          <w:lang w:val="ru-RU"/>
        </w:rPr>
        <w:t>скріншот</w:t>
      </w:r>
      <w:proofErr w:type="spellEnd"/>
      <w:r w:rsidRPr="008F7315">
        <w:rPr>
          <w:lang w:val="ru-RU"/>
        </w:rPr>
        <w:t xml:space="preserve"> переписки з ним. Разом з </w:t>
      </w:r>
      <w:proofErr w:type="spellStart"/>
      <w:r w:rsidRPr="008F7315">
        <w:rPr>
          <w:lang w:val="ru-RU"/>
        </w:rPr>
        <w:t>колегою</w:t>
      </w:r>
      <w:proofErr w:type="spellEnd"/>
      <w:r w:rsidRPr="008F7315">
        <w:rPr>
          <w:lang w:val="ru-RU"/>
        </w:rPr>
        <w:t xml:space="preserve"> по </w:t>
      </w:r>
      <w:proofErr w:type="spellStart"/>
      <w:r w:rsidRPr="008F7315">
        <w:rPr>
          <w:lang w:val="ru-RU"/>
        </w:rPr>
        <w:t>кабінету</w:t>
      </w:r>
      <w:proofErr w:type="spellEnd"/>
      <w:r w:rsidRPr="008F7315">
        <w:rPr>
          <w:lang w:val="ru-RU"/>
        </w:rPr>
        <w:t xml:space="preserve"> ОСОБА-4 </w:t>
      </w:r>
      <w:proofErr w:type="spellStart"/>
      <w:r w:rsidRPr="008F7315">
        <w:rPr>
          <w:lang w:val="ru-RU"/>
        </w:rPr>
        <w:t>пішла</w:t>
      </w:r>
      <w:proofErr w:type="spellEnd"/>
      <w:r w:rsidRPr="008F7315">
        <w:rPr>
          <w:lang w:val="ru-RU"/>
        </w:rPr>
        <w:t xml:space="preserve"> з </w:t>
      </w:r>
      <w:proofErr w:type="spellStart"/>
      <w:r w:rsidRPr="008F7315">
        <w:rPr>
          <w:lang w:val="ru-RU"/>
        </w:rPr>
        <w:t>роботи</w:t>
      </w:r>
      <w:proofErr w:type="spellEnd"/>
      <w:r w:rsidRPr="008F7315">
        <w:rPr>
          <w:lang w:val="ru-RU"/>
        </w:rPr>
        <w:t xml:space="preserve"> не </w:t>
      </w:r>
      <w:proofErr w:type="spellStart"/>
      <w:r w:rsidRPr="008F7315">
        <w:rPr>
          <w:lang w:val="ru-RU"/>
        </w:rPr>
        <w:t>пізніше</w:t>
      </w:r>
      <w:proofErr w:type="spellEnd"/>
      <w:r w:rsidRPr="008F7315">
        <w:rPr>
          <w:lang w:val="ru-RU"/>
        </w:rPr>
        <w:t xml:space="preserve"> 19 </w:t>
      </w:r>
      <w:proofErr w:type="spellStart"/>
      <w:r w:rsidRPr="008F7315">
        <w:rPr>
          <w:lang w:val="ru-RU"/>
        </w:rPr>
        <w:t>години</w:t>
      </w:r>
      <w:proofErr w:type="spellEnd"/>
      <w:r w:rsidRPr="008F7315">
        <w:rPr>
          <w:lang w:val="ru-RU"/>
        </w:rPr>
        <w:t>.</w:t>
      </w:r>
    </w:p>
    <w:p w14:paraId="5C2205A8" w14:textId="77777777" w:rsidR="008F7315" w:rsidRPr="008F7315" w:rsidRDefault="008F7315" w:rsidP="008F7315">
      <w:proofErr w:type="spellStart"/>
      <w:r w:rsidRPr="008F7315">
        <w:rPr>
          <w:lang w:val="ru-RU"/>
        </w:rPr>
        <w:t>Згідно</w:t>
      </w:r>
      <w:proofErr w:type="spellEnd"/>
      <w:r w:rsidRPr="008F7315">
        <w:rPr>
          <w:lang w:val="ru-RU"/>
        </w:rPr>
        <w:t xml:space="preserve"> акту </w:t>
      </w:r>
      <w:proofErr w:type="spellStart"/>
      <w:r w:rsidRPr="008F7315">
        <w:rPr>
          <w:lang w:val="ru-RU"/>
        </w:rPr>
        <w:t>огляду</w:t>
      </w:r>
      <w:proofErr w:type="spellEnd"/>
      <w:r w:rsidRPr="008F7315">
        <w:rPr>
          <w:lang w:val="ru-RU"/>
        </w:rPr>
        <w:t xml:space="preserve"> </w:t>
      </w:r>
      <w:proofErr w:type="spellStart"/>
      <w:r w:rsidRPr="008F7315">
        <w:rPr>
          <w:lang w:val="ru-RU"/>
        </w:rPr>
        <w:t>відеозаписів</w:t>
      </w:r>
      <w:proofErr w:type="spellEnd"/>
      <w:r w:rsidRPr="008F7315">
        <w:rPr>
          <w:lang w:val="ru-RU"/>
        </w:rPr>
        <w:t xml:space="preserve"> </w:t>
      </w:r>
      <w:proofErr w:type="spellStart"/>
      <w:r w:rsidRPr="008F7315">
        <w:rPr>
          <w:lang w:val="ru-RU"/>
        </w:rPr>
        <w:t>від</w:t>
      </w:r>
      <w:proofErr w:type="spellEnd"/>
      <w:r w:rsidRPr="008F7315">
        <w:rPr>
          <w:lang w:val="ru-RU"/>
        </w:rPr>
        <w:t xml:space="preserve"> 26.02.2024, </w:t>
      </w:r>
      <w:proofErr w:type="spellStart"/>
      <w:r w:rsidRPr="008F7315">
        <w:rPr>
          <w:lang w:val="ru-RU"/>
        </w:rPr>
        <w:t>здійснених</w:t>
      </w:r>
      <w:proofErr w:type="spellEnd"/>
      <w:r w:rsidRPr="008F7315">
        <w:rPr>
          <w:lang w:val="ru-RU"/>
        </w:rPr>
        <w:t xml:space="preserve"> камерами </w:t>
      </w:r>
      <w:proofErr w:type="spellStart"/>
      <w:r w:rsidRPr="008F7315">
        <w:rPr>
          <w:lang w:val="ru-RU"/>
        </w:rPr>
        <w:t>відеоспостереження</w:t>
      </w:r>
      <w:proofErr w:type="spellEnd"/>
      <w:r w:rsidRPr="008F7315">
        <w:rPr>
          <w:lang w:val="ru-RU"/>
        </w:rPr>
        <w:t xml:space="preserve">, </w:t>
      </w:r>
      <w:proofErr w:type="spellStart"/>
      <w:r w:rsidRPr="008F7315">
        <w:rPr>
          <w:lang w:val="ru-RU"/>
        </w:rPr>
        <w:t>спрямованих</w:t>
      </w:r>
      <w:proofErr w:type="spellEnd"/>
      <w:r w:rsidRPr="008F7315">
        <w:rPr>
          <w:lang w:val="ru-RU"/>
        </w:rPr>
        <w:t xml:space="preserve"> на </w:t>
      </w:r>
      <w:proofErr w:type="spellStart"/>
      <w:r w:rsidRPr="008F7315">
        <w:rPr>
          <w:lang w:val="ru-RU"/>
        </w:rPr>
        <w:t>вхідні</w:t>
      </w:r>
      <w:proofErr w:type="spellEnd"/>
      <w:r w:rsidRPr="008F7315">
        <w:rPr>
          <w:lang w:val="ru-RU"/>
        </w:rPr>
        <w:t xml:space="preserve"> </w:t>
      </w:r>
      <w:proofErr w:type="spellStart"/>
      <w:r w:rsidRPr="008F7315">
        <w:rPr>
          <w:lang w:val="ru-RU"/>
        </w:rPr>
        <w:t>двері</w:t>
      </w:r>
      <w:proofErr w:type="spellEnd"/>
      <w:r w:rsidRPr="008F7315">
        <w:rPr>
          <w:lang w:val="ru-RU"/>
        </w:rPr>
        <w:t xml:space="preserve"> </w:t>
      </w:r>
      <w:proofErr w:type="spellStart"/>
      <w:r w:rsidRPr="008F7315">
        <w:rPr>
          <w:lang w:val="ru-RU"/>
        </w:rPr>
        <w:t>Тячівської</w:t>
      </w:r>
      <w:proofErr w:type="spellEnd"/>
      <w:r w:rsidRPr="008F7315">
        <w:rPr>
          <w:lang w:val="ru-RU"/>
        </w:rPr>
        <w:t xml:space="preserve"> </w:t>
      </w:r>
      <w:proofErr w:type="spellStart"/>
      <w:r w:rsidRPr="008F7315">
        <w:rPr>
          <w:lang w:val="ru-RU"/>
        </w:rPr>
        <w:t>окружної</w:t>
      </w:r>
      <w:proofErr w:type="spellEnd"/>
      <w:r w:rsidRPr="008F7315">
        <w:rPr>
          <w:lang w:val="ru-RU"/>
        </w:rPr>
        <w:t xml:space="preserve"> </w:t>
      </w:r>
      <w:proofErr w:type="spellStart"/>
      <w:r w:rsidRPr="008F7315">
        <w:rPr>
          <w:lang w:val="ru-RU"/>
        </w:rPr>
        <w:t>прокуратури</w:t>
      </w:r>
      <w:proofErr w:type="spellEnd"/>
      <w:r w:rsidRPr="008F7315">
        <w:rPr>
          <w:lang w:val="ru-RU"/>
        </w:rPr>
        <w:t xml:space="preserve"> та на </w:t>
      </w:r>
      <w:proofErr w:type="spellStart"/>
      <w:r w:rsidRPr="008F7315">
        <w:rPr>
          <w:lang w:val="ru-RU"/>
        </w:rPr>
        <w:t>приймальню</w:t>
      </w:r>
      <w:proofErr w:type="spellEnd"/>
      <w:r w:rsidRPr="008F7315">
        <w:rPr>
          <w:lang w:val="ru-RU"/>
        </w:rPr>
        <w:t xml:space="preserve"> в </w:t>
      </w:r>
      <w:proofErr w:type="spellStart"/>
      <w:r w:rsidRPr="008F7315">
        <w:rPr>
          <w:lang w:val="ru-RU"/>
        </w:rPr>
        <w:t>цій</w:t>
      </w:r>
      <w:proofErr w:type="spellEnd"/>
      <w:r w:rsidRPr="008F7315">
        <w:rPr>
          <w:lang w:val="ru-RU"/>
        </w:rPr>
        <w:t xml:space="preserve"> </w:t>
      </w:r>
      <w:proofErr w:type="spellStart"/>
      <w:r w:rsidRPr="008F7315">
        <w:rPr>
          <w:lang w:val="ru-RU"/>
        </w:rPr>
        <w:t>прокуратурі</w:t>
      </w:r>
      <w:proofErr w:type="spellEnd"/>
      <w:r w:rsidRPr="008F7315">
        <w:rPr>
          <w:lang w:val="ru-RU"/>
        </w:rPr>
        <w:t xml:space="preserve"> </w:t>
      </w:r>
      <w:proofErr w:type="spellStart"/>
      <w:r w:rsidRPr="008F7315">
        <w:rPr>
          <w:lang w:val="ru-RU"/>
        </w:rPr>
        <w:t>встановлено</w:t>
      </w:r>
      <w:proofErr w:type="spellEnd"/>
      <w:r w:rsidRPr="008F7315">
        <w:rPr>
          <w:lang w:val="ru-RU"/>
        </w:rPr>
        <w:t xml:space="preserve">, </w:t>
      </w:r>
      <w:proofErr w:type="spellStart"/>
      <w:r w:rsidRPr="008F7315">
        <w:rPr>
          <w:lang w:val="ru-RU"/>
        </w:rPr>
        <w:t>що</w:t>
      </w:r>
      <w:proofErr w:type="spellEnd"/>
      <w:r w:rsidRPr="008F7315">
        <w:rPr>
          <w:lang w:val="ru-RU"/>
        </w:rPr>
        <w:t xml:space="preserve"> </w:t>
      </w:r>
      <w:proofErr w:type="spellStart"/>
      <w:r w:rsidRPr="008F7315">
        <w:rPr>
          <w:lang w:val="ru-RU"/>
        </w:rPr>
        <w:t>жінки</w:t>
      </w:r>
      <w:proofErr w:type="spellEnd"/>
      <w:r w:rsidRPr="008F7315">
        <w:rPr>
          <w:lang w:val="ru-RU"/>
        </w:rPr>
        <w:t xml:space="preserve"> </w:t>
      </w:r>
      <w:proofErr w:type="spellStart"/>
      <w:r w:rsidRPr="008F7315">
        <w:rPr>
          <w:lang w:val="ru-RU"/>
        </w:rPr>
        <w:t>схожі</w:t>
      </w:r>
      <w:proofErr w:type="spellEnd"/>
      <w:r w:rsidRPr="008F7315">
        <w:rPr>
          <w:lang w:val="ru-RU"/>
        </w:rPr>
        <w:t xml:space="preserve"> на ОСОБА-3 та ОСОБА-4 о 19 год. 29 </w:t>
      </w:r>
      <w:proofErr w:type="spellStart"/>
      <w:r w:rsidRPr="008F7315">
        <w:rPr>
          <w:lang w:val="ru-RU"/>
        </w:rPr>
        <w:t>хв</w:t>
      </w:r>
      <w:proofErr w:type="spellEnd"/>
      <w:r w:rsidRPr="008F7315">
        <w:rPr>
          <w:lang w:val="ru-RU"/>
        </w:rPr>
        <w:t xml:space="preserve">. 25 сек. </w:t>
      </w:r>
      <w:proofErr w:type="spellStart"/>
      <w:r w:rsidRPr="008F7315">
        <w:rPr>
          <w:lang w:val="ru-RU"/>
        </w:rPr>
        <w:t>виходять</w:t>
      </w:r>
      <w:proofErr w:type="spellEnd"/>
      <w:r w:rsidRPr="008F7315">
        <w:rPr>
          <w:lang w:val="ru-RU"/>
        </w:rPr>
        <w:t xml:space="preserve"> з </w:t>
      </w:r>
      <w:proofErr w:type="spellStart"/>
      <w:r w:rsidRPr="008F7315">
        <w:rPr>
          <w:lang w:val="ru-RU"/>
        </w:rPr>
        <w:t>вхідних</w:t>
      </w:r>
      <w:proofErr w:type="spellEnd"/>
      <w:r w:rsidRPr="008F7315">
        <w:rPr>
          <w:lang w:val="ru-RU"/>
        </w:rPr>
        <w:t xml:space="preserve"> дверей </w:t>
      </w:r>
      <w:proofErr w:type="spellStart"/>
      <w:r w:rsidRPr="008F7315">
        <w:rPr>
          <w:lang w:val="ru-RU"/>
        </w:rPr>
        <w:t>окружної</w:t>
      </w:r>
      <w:proofErr w:type="spellEnd"/>
      <w:r w:rsidRPr="008F7315">
        <w:rPr>
          <w:lang w:val="ru-RU"/>
        </w:rPr>
        <w:t xml:space="preserve"> </w:t>
      </w:r>
      <w:proofErr w:type="spellStart"/>
      <w:r w:rsidRPr="008F7315">
        <w:rPr>
          <w:lang w:val="ru-RU"/>
        </w:rPr>
        <w:t>прокуратури</w:t>
      </w:r>
      <w:proofErr w:type="spellEnd"/>
      <w:r w:rsidRPr="008F7315">
        <w:rPr>
          <w:lang w:val="ru-RU"/>
        </w:rPr>
        <w:t xml:space="preserve">, а </w:t>
      </w:r>
      <w:proofErr w:type="spellStart"/>
      <w:r w:rsidRPr="008F7315">
        <w:rPr>
          <w:lang w:val="ru-RU"/>
        </w:rPr>
        <w:t>Фістер</w:t>
      </w:r>
      <w:proofErr w:type="spellEnd"/>
      <w:r w:rsidRPr="008F7315">
        <w:rPr>
          <w:lang w:val="ru-RU"/>
        </w:rPr>
        <w:t xml:space="preserve"> О.М. о 21 год. 00 </w:t>
      </w:r>
      <w:proofErr w:type="spellStart"/>
      <w:r w:rsidRPr="008F7315">
        <w:rPr>
          <w:lang w:val="ru-RU"/>
        </w:rPr>
        <w:t>хв</w:t>
      </w:r>
      <w:proofErr w:type="spellEnd"/>
      <w:r w:rsidRPr="008F7315">
        <w:rPr>
          <w:lang w:val="ru-RU"/>
        </w:rPr>
        <w:t xml:space="preserve">. 23 сек. </w:t>
      </w:r>
      <w:proofErr w:type="spellStart"/>
      <w:r w:rsidRPr="008F7315">
        <w:rPr>
          <w:lang w:val="ru-RU"/>
        </w:rPr>
        <w:t>виходить</w:t>
      </w:r>
      <w:proofErr w:type="spellEnd"/>
      <w:r w:rsidRPr="008F7315">
        <w:rPr>
          <w:lang w:val="ru-RU"/>
        </w:rPr>
        <w:t xml:space="preserve"> </w:t>
      </w:r>
      <w:proofErr w:type="spellStart"/>
      <w:r w:rsidRPr="008F7315">
        <w:rPr>
          <w:lang w:val="ru-RU"/>
        </w:rPr>
        <w:t>зі</w:t>
      </w:r>
      <w:proofErr w:type="spellEnd"/>
      <w:r w:rsidRPr="008F7315">
        <w:rPr>
          <w:lang w:val="ru-RU"/>
        </w:rPr>
        <w:t xml:space="preserve"> </w:t>
      </w:r>
      <w:proofErr w:type="spellStart"/>
      <w:r w:rsidRPr="008F7315">
        <w:rPr>
          <w:lang w:val="ru-RU"/>
        </w:rPr>
        <w:t>свого</w:t>
      </w:r>
      <w:proofErr w:type="spellEnd"/>
      <w:r w:rsidRPr="008F7315">
        <w:rPr>
          <w:lang w:val="ru-RU"/>
        </w:rPr>
        <w:t xml:space="preserve"> </w:t>
      </w:r>
      <w:proofErr w:type="spellStart"/>
      <w:r w:rsidRPr="008F7315">
        <w:rPr>
          <w:lang w:val="ru-RU"/>
        </w:rPr>
        <w:t>робочого</w:t>
      </w:r>
      <w:proofErr w:type="spellEnd"/>
      <w:r w:rsidRPr="008F7315">
        <w:rPr>
          <w:lang w:val="ru-RU"/>
        </w:rPr>
        <w:t xml:space="preserve"> </w:t>
      </w:r>
      <w:proofErr w:type="spellStart"/>
      <w:r w:rsidRPr="008F7315">
        <w:rPr>
          <w:lang w:val="ru-RU"/>
        </w:rPr>
        <w:t>кабінету</w:t>
      </w:r>
      <w:proofErr w:type="spellEnd"/>
      <w:r w:rsidRPr="008F7315">
        <w:rPr>
          <w:lang w:val="ru-RU"/>
        </w:rPr>
        <w:t xml:space="preserve">, </w:t>
      </w:r>
      <w:proofErr w:type="spellStart"/>
      <w:r w:rsidRPr="008F7315">
        <w:rPr>
          <w:lang w:val="ru-RU"/>
        </w:rPr>
        <w:t>зачиняє</w:t>
      </w:r>
      <w:proofErr w:type="spellEnd"/>
      <w:r w:rsidRPr="008F7315">
        <w:rPr>
          <w:lang w:val="ru-RU"/>
        </w:rPr>
        <w:t xml:space="preserve"> </w:t>
      </w:r>
      <w:proofErr w:type="spellStart"/>
      <w:r w:rsidRPr="008F7315">
        <w:rPr>
          <w:lang w:val="ru-RU"/>
        </w:rPr>
        <w:t>його</w:t>
      </w:r>
      <w:proofErr w:type="spellEnd"/>
      <w:r w:rsidRPr="008F7315">
        <w:rPr>
          <w:lang w:val="ru-RU"/>
        </w:rPr>
        <w:t xml:space="preserve"> та </w:t>
      </w:r>
      <w:proofErr w:type="spellStart"/>
      <w:r w:rsidRPr="008F7315">
        <w:rPr>
          <w:lang w:val="ru-RU"/>
        </w:rPr>
        <w:t>покидає</w:t>
      </w:r>
      <w:proofErr w:type="spellEnd"/>
      <w:r w:rsidRPr="008F7315">
        <w:rPr>
          <w:lang w:val="ru-RU"/>
        </w:rPr>
        <w:t xml:space="preserve"> </w:t>
      </w:r>
      <w:proofErr w:type="spellStart"/>
      <w:r w:rsidRPr="008F7315">
        <w:rPr>
          <w:lang w:val="ru-RU"/>
        </w:rPr>
        <w:t>приймальню</w:t>
      </w:r>
      <w:proofErr w:type="spellEnd"/>
      <w:r w:rsidRPr="008F7315">
        <w:rPr>
          <w:lang w:val="ru-RU"/>
        </w:rPr>
        <w:t xml:space="preserve"> </w:t>
      </w:r>
      <w:proofErr w:type="spellStart"/>
      <w:r w:rsidRPr="008F7315">
        <w:rPr>
          <w:lang w:val="ru-RU"/>
        </w:rPr>
        <w:t>виключивши</w:t>
      </w:r>
      <w:proofErr w:type="spellEnd"/>
      <w:r w:rsidRPr="008F7315">
        <w:rPr>
          <w:lang w:val="ru-RU"/>
        </w:rPr>
        <w:t xml:space="preserve"> </w:t>
      </w:r>
      <w:proofErr w:type="spellStart"/>
      <w:r w:rsidRPr="008F7315">
        <w:rPr>
          <w:lang w:val="ru-RU"/>
        </w:rPr>
        <w:t>освітлення</w:t>
      </w:r>
      <w:proofErr w:type="spellEnd"/>
      <w:r w:rsidRPr="008F7315">
        <w:rPr>
          <w:lang w:val="ru-RU"/>
        </w:rPr>
        <w:t>.</w:t>
      </w:r>
    </w:p>
    <w:p w14:paraId="203FE882" w14:textId="77777777" w:rsidR="008F7315" w:rsidRPr="008F7315" w:rsidRDefault="008F7315" w:rsidP="008F7315">
      <w:r w:rsidRPr="008F7315">
        <w:t xml:space="preserve">Комісія з проведення службового розслідування з урахуванням зібраних даних дійшла висновку, що саме </w:t>
      </w:r>
      <w:proofErr w:type="spellStart"/>
      <w:r w:rsidRPr="008F7315">
        <w:t>Фістером</w:t>
      </w:r>
      <w:proofErr w:type="spellEnd"/>
      <w:r w:rsidRPr="008F7315">
        <w:t> О.М. здійснено несанкціоновані та необґрунтовані зміни з метою унеможливлення пошуку в ІС «СЕД» вказаного документу за критерієм короткого змісту, зокрема, по номеру кримінального провадження « конфіденційна інформація».</w:t>
      </w:r>
    </w:p>
    <w:p w14:paraId="4EC77AF9" w14:textId="77777777" w:rsidR="008F7315" w:rsidRPr="008F7315" w:rsidRDefault="008F7315" w:rsidP="008F7315">
      <w:r w:rsidRPr="008F7315">
        <w:t xml:space="preserve">Водночас </w:t>
      </w:r>
      <w:proofErr w:type="spellStart"/>
      <w:r w:rsidRPr="008F7315">
        <w:t>Фістер</w:t>
      </w:r>
      <w:proofErr w:type="spellEnd"/>
      <w:r w:rsidRPr="008F7315">
        <w:t xml:space="preserve"> О.М. та його представник </w:t>
      </w:r>
      <w:proofErr w:type="spellStart"/>
      <w:r w:rsidRPr="008F7315">
        <w:t>Чаюн</w:t>
      </w:r>
      <w:proofErr w:type="spellEnd"/>
      <w:r w:rsidRPr="008F7315">
        <w:t> В.В. під час дисциплінарного провадження заперечили про вчинення прокурором зазначених дій та зазначили, що доводи скаржників ґрунтуються на припущеннях.</w:t>
      </w:r>
    </w:p>
    <w:p w14:paraId="55C581B1" w14:textId="77777777" w:rsidR="008F7315" w:rsidRPr="008F7315" w:rsidRDefault="008F7315" w:rsidP="008F7315">
      <w:r w:rsidRPr="008F7315">
        <w:t xml:space="preserve">Від скаржника 2 надійшов лист від 04 жовтня 2024 року № конфіденційна інформація, у якому, серед іншого, зазначено, що 29 липня 2024 року на адресу НАЗК надіслано повідомлення № конфіденційна інформація про вчинення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М.М. у кримінальному провадженні № конфіденційна інформація дій в умовах реального конфлікту інтересів.</w:t>
      </w:r>
    </w:p>
    <w:p w14:paraId="150D37F9" w14:textId="77777777" w:rsidR="008F7315" w:rsidRPr="008F7315" w:rsidRDefault="008F7315" w:rsidP="008F7315">
      <w:r w:rsidRPr="008F7315">
        <w:t>У повідомленні № конфіденційна інформація скаржника 2 обставини та доводи майже аналогічні обставинам та доводам, викладеним у дисциплінарній скарзі.</w:t>
      </w:r>
    </w:p>
    <w:p w14:paraId="372908AD" w14:textId="77777777" w:rsidR="008F7315" w:rsidRPr="008F7315" w:rsidRDefault="008F7315" w:rsidP="008F7315">
      <w:r w:rsidRPr="008F7315">
        <w:t>Згідно із відомостями НАЗК (лист від 05 серпня 2024 року № конфіденційна інформація) за результатами розгляду повідомлень скаржників відповідно до п. 6-1 ч. 1 ст. 11 Закону України «Про запобігання корупції» від 14 жовтня 2014  року № 1700-VII (далі – Закон № 1700-VII) НАЗК розпочало моніторинг та контроль за виконанням посадовими особами Тячівської окружної прокуратури Закарпатської області актів законодавства з питань запобігання та врегулювання конфлікту інтересів, у межах якого досліджуватиметься питання стосовно дотримання обмежень щодо запобігання та врегулювання конфлікту інтересів, передбаченого ст. 28 Закону № 1700-VII.</w:t>
      </w:r>
    </w:p>
    <w:p w14:paraId="3C3E97AF" w14:textId="77777777" w:rsidR="008F7315" w:rsidRPr="008F7315" w:rsidRDefault="008F7315" w:rsidP="008F7315">
      <w:r w:rsidRPr="008F7315">
        <w:lastRenderedPageBreak/>
        <w:t xml:space="preserve">Відповідно до наступних листів НАЗК (від 12 вересня 2024 року № конфіденційна інформація, 18 жовтня 2024 року № конфіденційна інформація) на підставі повідомлень скаржників НАЗК здійснювало моніторинг та контроль за виконанням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М.М. актів законодавства з питань запобігання та врегулювання конфлікту інтересів. За результатами проведення вказаного моніторингу порушень вимог, передбачених ст. 28 Закону № 1700-VII не встановлено, моніторинг завершено без застосування заходів реагування.</w:t>
      </w:r>
    </w:p>
    <w:p w14:paraId="484DEF50" w14:textId="77777777" w:rsidR="008F7315" w:rsidRPr="008F7315" w:rsidRDefault="008F7315" w:rsidP="008F7315">
      <w:r w:rsidRPr="008F7315">
        <w:t>Скаржником 1 листом від 11.03.2025 надано запитувану Комісією додаткову інформацію, у якій, серед іншого зазначено відомості:</w:t>
      </w:r>
    </w:p>
    <w:p w14:paraId="70E2A8A0" w14:textId="77777777" w:rsidR="008F7315" w:rsidRPr="008F7315" w:rsidRDefault="008F7315" w:rsidP="008F7315">
      <w:r w:rsidRPr="008F7315">
        <w:t>- щодо створення, перегляду, внесення змін у документі № конфіденційна інформація від 25.07.2025 в системі ІС «СЕД»;</w:t>
      </w:r>
    </w:p>
    <w:p w14:paraId="426BF6CA" w14:textId="77777777" w:rsidR="008F7315" w:rsidRPr="008F7315" w:rsidRDefault="008F7315" w:rsidP="008F7315">
      <w:r w:rsidRPr="008F7315">
        <w:t>- щодо відсутності в системі ІС «СЕД» повідомлення досудового розслідування у кримінальному провадженні № конфіденційна інформація та відсутності кримінального провадження з таким номером від 04 липня 2023 року в ЄРДР;</w:t>
      </w:r>
    </w:p>
    <w:p w14:paraId="42E7762E" w14:textId="77777777" w:rsidR="008F7315" w:rsidRPr="008F7315" w:rsidRDefault="008F7315" w:rsidP="008F7315">
      <w:r w:rsidRPr="008F7315">
        <w:t xml:space="preserve">- щодо кількості та дат заходів </w:t>
      </w:r>
      <w:proofErr w:type="spellStart"/>
      <w:r w:rsidRPr="008F7315">
        <w:t>Фістера</w:t>
      </w:r>
      <w:proofErr w:type="spellEnd"/>
      <w:r w:rsidRPr="008F7315">
        <w:t> О.М. у документи № конфіденційна інформація, № 8084-23, № конфіденційна інформація;</w:t>
      </w:r>
    </w:p>
    <w:p w14:paraId="44AD9189" w14:textId="77777777" w:rsidR="008F7315" w:rsidRPr="008F7315" w:rsidRDefault="008F7315" w:rsidP="008F7315">
      <w:r w:rsidRPr="008F7315">
        <w:t>- про те, що з метою забезпечення комплексу заходів, спрямованих на захист інформації в адміністративній будівлі Тячівської окружної прокуратури Закарпатської області встановлено камери відеоспостереження, які разом з електронними носіями на балансі цієї прокуратури не перебувають, доступ до відеозаписів на відео реєстраторах знаходиться у користуванні та володінні керівника цієї прокуратури.</w:t>
      </w:r>
    </w:p>
    <w:p w14:paraId="51B511E8" w14:textId="77777777" w:rsidR="008F7315" w:rsidRPr="008F7315" w:rsidRDefault="008F7315" w:rsidP="008F7315">
      <w:r w:rsidRPr="008F7315">
        <w:rPr>
          <w:b/>
          <w:bCs/>
        </w:rPr>
        <w:t>6.</w:t>
      </w:r>
      <w:r w:rsidRPr="008F7315">
        <w:t> </w:t>
      </w:r>
      <w:r w:rsidRPr="008F7315">
        <w:rPr>
          <w:b/>
          <w:bCs/>
        </w:rPr>
        <w:t>Пояснення прокурора</w:t>
      </w:r>
      <w:r w:rsidRPr="008F7315">
        <w:t> </w:t>
      </w:r>
      <w:proofErr w:type="spellStart"/>
      <w:r w:rsidRPr="008F7315">
        <w:rPr>
          <w:b/>
          <w:bCs/>
        </w:rPr>
        <w:t>Фістера</w:t>
      </w:r>
      <w:proofErr w:type="spellEnd"/>
      <w:r w:rsidRPr="008F7315">
        <w:rPr>
          <w:b/>
          <w:bCs/>
        </w:rPr>
        <w:t> О.М.</w:t>
      </w:r>
    </w:p>
    <w:p w14:paraId="2A7CC2A8" w14:textId="77777777" w:rsidR="008F7315" w:rsidRPr="008F7315" w:rsidRDefault="008F7315" w:rsidP="008F7315">
      <w:r w:rsidRPr="008F7315">
        <w:rPr>
          <w:b/>
          <w:bCs/>
        </w:rPr>
        <w:t>          </w:t>
      </w:r>
      <w:proofErr w:type="spellStart"/>
      <w:r w:rsidRPr="008F7315">
        <w:t>Фістер</w:t>
      </w:r>
      <w:proofErr w:type="spellEnd"/>
      <w:r w:rsidRPr="008F7315">
        <w:t> О.М. підтвердив факт визначення ним 14 липня 2023 року групи прокурорів у кримінальному провадженні № конфіденційна інформація, однак вважає, що здійснив це у межах наданих йому службових повноважень, та заперечив, що ці дії здійснив в умовах реального конфлікту інтересів, аргументуючи таким.</w:t>
      </w:r>
    </w:p>
    <w:p w14:paraId="0F44648D" w14:textId="77777777" w:rsidR="008F7315" w:rsidRPr="008F7315" w:rsidRDefault="008F7315" w:rsidP="008F7315">
      <w:r w:rsidRPr="008F7315">
        <w:t xml:space="preserve">Відомості про вчинення кримінального правопорушення </w:t>
      </w:r>
      <w:proofErr w:type="spellStart"/>
      <w:r w:rsidRPr="008F7315">
        <w:t>внесено</w:t>
      </w:r>
      <w:proofErr w:type="spellEnd"/>
      <w:r w:rsidRPr="008F7315">
        <w:t xml:space="preserve"> до ЄРДР за повідомленням «з інших джерел», а саме: «13.07.2023 близько 02.00 год гр. ОСОБА-5, 04.01.2009 </w:t>
      </w:r>
      <w:proofErr w:type="spellStart"/>
      <w:r w:rsidRPr="008F7315">
        <w:t>р.н</w:t>
      </w:r>
      <w:proofErr w:type="spellEnd"/>
      <w:r w:rsidRPr="008F7315">
        <w:t xml:space="preserve">., </w:t>
      </w:r>
      <w:proofErr w:type="spellStart"/>
      <w:r w:rsidRPr="008F7315">
        <w:t>мешк</w:t>
      </w:r>
      <w:proofErr w:type="spellEnd"/>
      <w:r w:rsidRPr="008F7315">
        <w:t>. конфіденційна інформація, шляхом вільного доступу викрав світильник, який знаходився на території  магазину Електрик».</w:t>
      </w:r>
    </w:p>
    <w:p w14:paraId="4DD22D91" w14:textId="77777777" w:rsidR="008F7315" w:rsidRPr="008F7315" w:rsidRDefault="008F7315" w:rsidP="008F7315">
      <w:r w:rsidRPr="008F7315">
        <w:t xml:space="preserve">Із цих відомостей при визначенні 14 липня 2023 року групи прокурорів у кримінальному провадженні № конфіденційна інформація </w:t>
      </w:r>
      <w:proofErr w:type="spellStart"/>
      <w:r w:rsidRPr="008F7315">
        <w:t>Фістеру</w:t>
      </w:r>
      <w:proofErr w:type="spellEnd"/>
      <w:r w:rsidRPr="008F7315">
        <w:t xml:space="preserve"> О.М. не було відомо, що вчинене неповнолітнім кримінальне правопорушення має </w:t>
      </w:r>
      <w:r w:rsidRPr="008F7315">
        <w:lastRenderedPageBreak/>
        <w:t>відношення до його близьких родичів чи їх власності, оскільки у них не зазначалось, що магазин знаходиться у смт. Тересва, де, окрім згаданого магазину, з подібною назвою є ще чотири магазини, а з прізвищем «</w:t>
      </w:r>
      <w:proofErr w:type="spellStart"/>
      <w:r w:rsidRPr="008F7315">
        <w:t>Фістер</w:t>
      </w:r>
      <w:proofErr w:type="spellEnd"/>
      <w:r w:rsidRPr="008F7315">
        <w:t>» зареєстровано 21 особу, з яких 14 не є його близькими родичами та зареєстровані за 6 різними адресами.</w:t>
      </w:r>
    </w:p>
    <w:p w14:paraId="132B044C" w14:textId="77777777" w:rsidR="008F7315" w:rsidRPr="008F7315" w:rsidRDefault="008F7315" w:rsidP="008F7315">
      <w:r w:rsidRPr="008F7315">
        <w:t xml:space="preserve">Надалі у кримінальному провадженні </w:t>
      </w:r>
      <w:proofErr w:type="spellStart"/>
      <w:r w:rsidRPr="008F7315">
        <w:t>Фістером</w:t>
      </w:r>
      <w:proofErr w:type="spellEnd"/>
      <w:r w:rsidRPr="008F7315">
        <w:t> О.М. будь-які рішення не приймалися і не погоджувалися, вказівки не надавалися.</w:t>
      </w:r>
    </w:p>
    <w:p w14:paraId="74508B4F" w14:textId="77777777" w:rsidR="008F7315" w:rsidRPr="008F7315" w:rsidRDefault="008F7315" w:rsidP="008F7315">
      <w:r w:rsidRPr="008F7315">
        <w:t xml:space="preserve">Після призначення керівником Закарпатської обласної прокуратури службового розслідування </w:t>
      </w:r>
      <w:proofErr w:type="spellStart"/>
      <w:r w:rsidRPr="008F7315">
        <w:t>Фістеру</w:t>
      </w:r>
      <w:proofErr w:type="spellEnd"/>
      <w:r w:rsidRPr="008F7315">
        <w:t xml:space="preserve"> О.М. 28 лютого 2024 року стало відомо, що у кримінальному провадженні № конфіденційна інформація прокурором </w:t>
      </w:r>
      <w:proofErr w:type="spellStart"/>
      <w:r w:rsidRPr="008F7315">
        <w:t>Форгачій</w:t>
      </w:r>
      <w:proofErr w:type="spellEnd"/>
      <w:r w:rsidRPr="008F7315">
        <w:t> М.М. 09 жовтня 2023 року винесено постанову про закриття кримінального провадження на підставі п. 5 ч. 1 ст. 284 КПК України. У зв’язку з чим він відповідно до статті 28 Закону № 1700-VII та пункту 15 наказу № 309 матеріали вказаного провадження невідкладно 29.02.2024 скерував до обласної прокуратури із постановою процесуального прокурора про закриття кримінального провадження щодо підозрюваного.</w:t>
      </w:r>
    </w:p>
    <w:p w14:paraId="50FD3C46" w14:textId="77777777" w:rsidR="008F7315" w:rsidRPr="008F7315" w:rsidRDefault="008F7315" w:rsidP="008F7315">
      <w:r w:rsidRPr="008F7315">
        <w:t>Здійснення неодноразових входів до карток кримінального провадження № конфіденційна інформація, у тому числі з формуванням витягу з ЄРДР, пояснив виконанням ряду завдань та доручень обласної прокуратури.</w:t>
      </w:r>
    </w:p>
    <w:p w14:paraId="1DFE3CE6" w14:textId="77777777" w:rsidR="008F7315" w:rsidRPr="008F7315" w:rsidRDefault="008F7315" w:rsidP="008F7315">
      <w:r w:rsidRPr="008F7315">
        <w:t>Вхід під чужим обліковим записом з метою зміни ідентифікуючих даних у цьому кримінальному провадженні для унеможливлення його пошуку у ІС «СЕД» не здійснював.</w:t>
      </w:r>
    </w:p>
    <w:p w14:paraId="3D72F382" w14:textId="77777777" w:rsidR="008F7315" w:rsidRPr="008F7315" w:rsidRDefault="008F7315" w:rsidP="008F7315">
      <w:proofErr w:type="spellStart"/>
      <w:r w:rsidRPr="008F7315">
        <w:t>Фістер</w:t>
      </w:r>
      <w:proofErr w:type="spellEnd"/>
      <w:r w:rsidRPr="008F7315">
        <w:t xml:space="preserve"> О.М. також повідомив, що відповідно до листа НАЗК від 12 вересня 2024 року № конфіденційна інформація за результатами проведеного НАЗК моніторингу та контролю за виконанням ним та </w:t>
      </w:r>
      <w:proofErr w:type="spellStart"/>
      <w:r w:rsidRPr="008F7315">
        <w:t>Форгачій</w:t>
      </w:r>
      <w:proofErr w:type="spellEnd"/>
      <w:r w:rsidRPr="008F7315">
        <w:t> М.М. актів законодавства з питань запобігання та врегулювання конфлікту інтересів, порушень вимог, передбачених ст. 28 Закону № 1700-VII у їх діях не встановлено та моніторинг завершено без застосування заходів реагування.</w:t>
      </w:r>
    </w:p>
    <w:p w14:paraId="7DF4A5A7" w14:textId="77777777" w:rsidR="008F7315" w:rsidRPr="008F7315" w:rsidRDefault="008F7315" w:rsidP="008F7315">
      <w:r w:rsidRPr="008F7315">
        <w:rPr>
          <w:b/>
          <w:bCs/>
        </w:rPr>
        <w:t>7.</w:t>
      </w:r>
      <w:r w:rsidRPr="008F7315">
        <w:t> </w:t>
      </w:r>
      <w:r w:rsidRPr="008F7315">
        <w:rPr>
          <w:b/>
          <w:bCs/>
        </w:rPr>
        <w:t>Пояснення прокурора</w:t>
      </w:r>
      <w:r w:rsidRPr="008F7315">
        <w:t> </w:t>
      </w:r>
      <w:proofErr w:type="spellStart"/>
      <w:r w:rsidRPr="008F7315">
        <w:rPr>
          <w:b/>
          <w:bCs/>
        </w:rPr>
        <w:t>Форгачій</w:t>
      </w:r>
      <w:proofErr w:type="spellEnd"/>
      <w:r w:rsidRPr="008F7315">
        <w:rPr>
          <w:b/>
          <w:bCs/>
        </w:rPr>
        <w:t> М.М.</w:t>
      </w:r>
    </w:p>
    <w:p w14:paraId="2D83F94C" w14:textId="77777777" w:rsidR="008F7315" w:rsidRPr="008F7315" w:rsidRDefault="008F7315" w:rsidP="008F7315">
      <w:r w:rsidRPr="008F7315">
        <w:t xml:space="preserve">Про те, що вона є процесуальним керівником у кримінальному провадженні № конфіденційна інформація </w:t>
      </w:r>
      <w:proofErr w:type="spellStart"/>
      <w:r w:rsidRPr="008F7315">
        <w:t>Форгачій</w:t>
      </w:r>
      <w:proofErr w:type="spellEnd"/>
      <w:r w:rsidRPr="008F7315">
        <w:t xml:space="preserve"> М.М. дізналася у липні-серпні 2023 року. Матеріали зазначеного провадження відповідно до візи керівника Тячівської окружної прокуратури Закарпатської області </w:t>
      </w:r>
      <w:proofErr w:type="spellStart"/>
      <w:r w:rsidRPr="008F7315">
        <w:t>Жилкіна</w:t>
      </w:r>
      <w:proofErr w:type="spellEnd"/>
      <w:r w:rsidRPr="008F7315">
        <w:t> В.В. вона отримала від слідчого 08 серпня 2023 року разом з проектом повідомлення про підозру неповнолітній особі.</w:t>
      </w:r>
    </w:p>
    <w:p w14:paraId="3AFF9560" w14:textId="77777777" w:rsidR="008F7315" w:rsidRPr="008F7315" w:rsidRDefault="008F7315" w:rsidP="008F7315">
      <w:r w:rsidRPr="008F7315">
        <w:lastRenderedPageBreak/>
        <w:t xml:space="preserve">Результати вивчення матеріалів кримінального провадження </w:t>
      </w:r>
      <w:proofErr w:type="spellStart"/>
      <w:r w:rsidRPr="008F7315">
        <w:t>Форгачій</w:t>
      </w:r>
      <w:proofErr w:type="spellEnd"/>
      <w:r w:rsidRPr="008F7315">
        <w:t xml:space="preserve"> М.М. доповіла керівнику прокуратури </w:t>
      </w:r>
      <w:proofErr w:type="spellStart"/>
      <w:r w:rsidRPr="008F7315">
        <w:t>Жилкіну</w:t>
      </w:r>
      <w:proofErr w:type="spellEnd"/>
      <w:r w:rsidRPr="008F7315">
        <w:t> В.В., у якого також погодила повідомлення про підозру неповнолітній особі, яку надалі підписала.</w:t>
      </w:r>
    </w:p>
    <w:p w14:paraId="7A1269A0" w14:textId="77777777" w:rsidR="008F7315" w:rsidRPr="008F7315" w:rsidRDefault="008F7315" w:rsidP="008F7315">
      <w:r w:rsidRPr="008F7315">
        <w:t xml:space="preserve">Після цього матеріали кримінального провадження </w:t>
      </w:r>
      <w:proofErr w:type="spellStart"/>
      <w:r w:rsidRPr="008F7315">
        <w:t>Форгачій</w:t>
      </w:r>
      <w:proofErr w:type="spellEnd"/>
      <w:r w:rsidRPr="008F7315">
        <w:t xml:space="preserve"> М.М. 10 серпня 2023 року направлено для проведення досудового розслідування до СВ Тячівського РВП ГУНП в Закарпатській області, звідки вони повторно надійшли до прокуратури та </w:t>
      </w:r>
      <w:proofErr w:type="spellStart"/>
      <w:r w:rsidRPr="008F7315">
        <w:t>Жилкіним</w:t>
      </w:r>
      <w:proofErr w:type="spellEnd"/>
      <w:r w:rsidRPr="008F7315">
        <w:t xml:space="preserve"> В.В. 05 жовтня 2023 року розписані </w:t>
      </w:r>
      <w:proofErr w:type="spellStart"/>
      <w:r w:rsidRPr="008F7315">
        <w:t>Форгачій</w:t>
      </w:r>
      <w:proofErr w:type="spellEnd"/>
      <w:r w:rsidRPr="008F7315">
        <w:t> М.М. для вивчення та прийняття відповідного процесуального рішення.</w:t>
      </w:r>
    </w:p>
    <w:p w14:paraId="2F6B1297" w14:textId="77777777" w:rsidR="008F7315" w:rsidRPr="008F7315" w:rsidRDefault="008F7315" w:rsidP="008F7315">
      <w:r w:rsidRPr="008F7315">
        <w:t xml:space="preserve">У зв’язку з наявністю у матеріалах кримінального провадження відомостей про смерть неповнолітнього підозрюваного, </w:t>
      </w:r>
      <w:proofErr w:type="spellStart"/>
      <w:r w:rsidRPr="008F7315">
        <w:t>Форгачій</w:t>
      </w:r>
      <w:proofErr w:type="spellEnd"/>
      <w:r w:rsidRPr="008F7315">
        <w:t> М.М. 05 жовтня 2023 року направлено його матері повідомлення про можливість закриття кримінального провадження у зв’язку з його смертю.</w:t>
      </w:r>
    </w:p>
    <w:p w14:paraId="39B50140" w14:textId="77777777" w:rsidR="008F7315" w:rsidRPr="008F7315" w:rsidRDefault="008F7315" w:rsidP="008F7315">
      <w:r w:rsidRPr="008F7315">
        <w:t xml:space="preserve">Після отримання від матері померлого неповнолітнього підозрюваного згоди </w:t>
      </w:r>
      <w:proofErr w:type="spellStart"/>
      <w:r w:rsidRPr="008F7315">
        <w:t>Форгачій</w:t>
      </w:r>
      <w:proofErr w:type="spellEnd"/>
      <w:r w:rsidRPr="008F7315">
        <w:t> М.М. 09 жовтня 2023 року винесла постанову про закриття кримінального провадження № конфіденційна інформація на підставі п. 5 ч. 1 ст. 284 КПК України. У зв’язку з великим навантаженням не скерувала вказане кримінальне провадження до обласної прокуратури після прийняття рішення. Також пояснила, що 03.01.2024 упорядковувала його, зшивала наглядове провадження та перевіряла правильність заповнення ЄРДР, у зв’язку з тим, що короткий виклад обставин у фабулі не відповідав змісту постанови про закриття кримінального провадження від 09.10.2023 вносила зміни у фабулу кримінального провадження в ЄРДР.</w:t>
      </w:r>
    </w:p>
    <w:p w14:paraId="6FFDB848" w14:textId="77777777" w:rsidR="008F7315" w:rsidRPr="008F7315" w:rsidRDefault="008F7315" w:rsidP="008F7315">
      <w:r w:rsidRPr="008F7315">
        <w:t xml:space="preserve">Першим заступником керівника Закарпатської обласної прокуратури 05 березня 2024 року постанову </w:t>
      </w:r>
      <w:proofErr w:type="spellStart"/>
      <w:r w:rsidRPr="008F7315">
        <w:t>Форгачій</w:t>
      </w:r>
      <w:proofErr w:type="spellEnd"/>
      <w:r w:rsidRPr="008F7315">
        <w:t> М.М. про закриття кримінального провадження № конфіденційна інформація скасовано, проведення досудового розслідування доручено СВ Хустського РУП ГУНП в Закарпатській області.</w:t>
      </w:r>
    </w:p>
    <w:p w14:paraId="73939FA9" w14:textId="77777777" w:rsidR="008F7315" w:rsidRPr="008F7315" w:rsidRDefault="008F7315" w:rsidP="008F7315">
      <w:r w:rsidRPr="008F7315">
        <w:t xml:space="preserve">Процесуальним керівником – прокурором Хустської окружної прокуратури Закарпатської області </w:t>
      </w:r>
      <w:proofErr w:type="spellStart"/>
      <w:r w:rsidRPr="008F7315">
        <w:t>Молнар</w:t>
      </w:r>
      <w:proofErr w:type="spellEnd"/>
      <w:r w:rsidRPr="008F7315">
        <w:t> М.П. за результатами досудового розслідування 21 березня 2024 року прийнято рішення про закриття кримінального провадження № конфіденційна інформація на підставі п. 10 ч. 1 ст. 284 КПК України.</w:t>
      </w:r>
    </w:p>
    <w:p w14:paraId="0160F9D4" w14:textId="77777777" w:rsidR="008F7315" w:rsidRPr="008F7315" w:rsidRDefault="008F7315" w:rsidP="008F7315">
      <w:r w:rsidRPr="008F7315">
        <w:t xml:space="preserve">Із матеріалів кримінального провадження </w:t>
      </w:r>
      <w:proofErr w:type="spellStart"/>
      <w:r w:rsidRPr="008F7315">
        <w:t>Форгачій</w:t>
      </w:r>
      <w:proofErr w:type="spellEnd"/>
      <w:r w:rsidRPr="008F7315">
        <w:t xml:space="preserve"> М.М. дізналася, що заявником була ОСОБА-2. Про те, що остання є дружиною </w:t>
      </w:r>
      <w:proofErr w:type="spellStart"/>
      <w:r w:rsidRPr="008F7315">
        <w:t>Фістера</w:t>
      </w:r>
      <w:proofErr w:type="spellEnd"/>
      <w:r w:rsidRPr="008F7315">
        <w:t xml:space="preserve"> О.М. </w:t>
      </w:r>
      <w:proofErr w:type="spellStart"/>
      <w:r w:rsidRPr="008F7315">
        <w:t>Форгачій</w:t>
      </w:r>
      <w:proofErr w:type="spellEnd"/>
      <w:r w:rsidRPr="008F7315">
        <w:t xml:space="preserve"> М.М. стало відомо 28 лютого 2024 року після початку проведення службового розслідування Закарпатською обласною прокуратурою. </w:t>
      </w:r>
      <w:proofErr w:type="spellStart"/>
      <w:r w:rsidRPr="008F7315">
        <w:t>Форгачій</w:t>
      </w:r>
      <w:proofErr w:type="spellEnd"/>
      <w:r w:rsidRPr="008F7315">
        <w:t xml:space="preserve"> М.М. з ОСОБА-2 не спілкувались і не бачились, вони не знайомі. </w:t>
      </w:r>
      <w:r w:rsidRPr="008F7315">
        <w:lastRenderedPageBreak/>
        <w:t xml:space="preserve">Тому </w:t>
      </w:r>
      <w:proofErr w:type="spellStart"/>
      <w:r w:rsidRPr="008F7315">
        <w:t>Форгачій</w:t>
      </w:r>
      <w:proofErr w:type="spellEnd"/>
      <w:r w:rsidRPr="008F7315">
        <w:t xml:space="preserve"> М.М. і не повідомляла про це керівника Тячівської окружної прокуратури Закарпатської області </w:t>
      </w:r>
      <w:proofErr w:type="spellStart"/>
      <w:r w:rsidRPr="008F7315">
        <w:t>Жилкіна</w:t>
      </w:r>
      <w:proofErr w:type="spellEnd"/>
      <w:r w:rsidRPr="008F7315">
        <w:t> В.В.</w:t>
      </w:r>
    </w:p>
    <w:p w14:paraId="005CEEFF" w14:textId="77777777" w:rsidR="008F7315" w:rsidRPr="008F7315" w:rsidRDefault="008F7315" w:rsidP="008F7315">
      <w:proofErr w:type="spellStart"/>
      <w:r w:rsidRPr="008F7315">
        <w:t>Форгачій</w:t>
      </w:r>
      <w:proofErr w:type="spellEnd"/>
      <w:r w:rsidRPr="008F7315">
        <w:t> М.М. під час процесуального керівництва у кримінальному провадженні № конфіденційна інформація діяла відповідно до вимог законодавства, належно виконувала службові обов’язки та не вчиняла будь-яких дій в умовах реального конфлікту інтересів.</w:t>
      </w:r>
    </w:p>
    <w:p w14:paraId="084949DD" w14:textId="77777777" w:rsidR="008F7315" w:rsidRPr="008F7315" w:rsidRDefault="008F7315" w:rsidP="008F7315">
      <w:r w:rsidRPr="008F7315">
        <w:t>Про це, на її думку, окрім зазначеного, також, свідчить те, що:</w:t>
      </w:r>
    </w:p>
    <w:p w14:paraId="7EA35C1D" w14:textId="77777777" w:rsidR="008F7315" w:rsidRPr="008F7315" w:rsidRDefault="008F7315" w:rsidP="008F7315">
      <w:r w:rsidRPr="008F7315">
        <w:t xml:space="preserve">- за результатами досудового розслідування кримінального провадження № конфіденційна інформація 21 березня 2024 року прокурором Хустської окружної прокуратури Закарпатської області </w:t>
      </w:r>
      <w:proofErr w:type="spellStart"/>
      <w:r w:rsidRPr="008F7315">
        <w:t>Молнар</w:t>
      </w:r>
      <w:proofErr w:type="spellEnd"/>
      <w:r w:rsidRPr="008F7315">
        <w:t> М.П. винесено постанову про  його закриття на підставі п. 10 ч. 1 ст. 284 КПК України,</w:t>
      </w:r>
    </w:p>
    <w:p w14:paraId="5C11BB25" w14:textId="77777777" w:rsidR="008F7315" w:rsidRPr="008F7315" w:rsidRDefault="008F7315" w:rsidP="008F7315">
      <w:r w:rsidRPr="008F7315">
        <w:t>- </w:t>
      </w:r>
      <w:proofErr w:type="spellStart"/>
      <w:r w:rsidRPr="008F7315">
        <w:t>Фістер</w:t>
      </w:r>
      <w:proofErr w:type="spellEnd"/>
      <w:r w:rsidRPr="008F7315">
        <w:t xml:space="preserve"> О.М., як виконувач обов’язків керівника Тячівської окружної прокуратури Закарпатської області, під час щорічного оцінювання роботи за 2023 рік виставив </w:t>
      </w:r>
      <w:proofErr w:type="spellStart"/>
      <w:r w:rsidRPr="008F7315">
        <w:t>Форгачій</w:t>
      </w:r>
      <w:proofErr w:type="spellEnd"/>
      <w:r w:rsidRPr="008F7315">
        <w:t> М.М. задовільну оцінку, а не позитивну, як більшості інших прокурорів.</w:t>
      </w:r>
    </w:p>
    <w:p w14:paraId="2F4568F6" w14:textId="77777777" w:rsidR="008F7315" w:rsidRPr="008F7315" w:rsidRDefault="008F7315" w:rsidP="008F7315">
      <w:r w:rsidRPr="008F7315">
        <w:t xml:space="preserve">Також про відсутність порушень у її діях свідчать відомості НАЗК. Зокрема, відповідно до листа НАЗК від 18 жовтня 2024 року № конфіденційна інформація за результатами проведеного НАЗК моніторингу та контролю за виконанням </w:t>
      </w:r>
      <w:proofErr w:type="spellStart"/>
      <w:r w:rsidRPr="008F7315">
        <w:t>Фістером</w:t>
      </w:r>
      <w:proofErr w:type="spellEnd"/>
      <w:r w:rsidRPr="008F7315">
        <w:t xml:space="preserve"> О.М. та </w:t>
      </w:r>
      <w:proofErr w:type="spellStart"/>
      <w:r w:rsidRPr="008F7315">
        <w:t>Форгачій</w:t>
      </w:r>
      <w:proofErr w:type="spellEnd"/>
      <w:r w:rsidRPr="008F7315">
        <w:t> М.М. актів законодавства з питань запобігання та врегулювання конфлікту інтересів, порушень вимог, передбачених ст. 28 Закону № 1700-VII у діях зазначених прокурорів не встановлено.</w:t>
      </w:r>
    </w:p>
    <w:p w14:paraId="14D87C23" w14:textId="77777777" w:rsidR="008F7315" w:rsidRPr="008F7315" w:rsidRDefault="008F7315" w:rsidP="008F7315">
      <w:r w:rsidRPr="008F7315">
        <w:t xml:space="preserve">Окрім зазначеного, на засіданні Комісії 13.03.2025, </w:t>
      </w:r>
      <w:proofErr w:type="spellStart"/>
      <w:r w:rsidRPr="008F7315">
        <w:t>Форгачій</w:t>
      </w:r>
      <w:proofErr w:type="spellEnd"/>
      <w:r w:rsidRPr="008F7315">
        <w:t> М.М. пояснила, що:</w:t>
      </w:r>
    </w:p>
    <w:p w14:paraId="501F0B3A" w14:textId="77777777" w:rsidR="008F7315" w:rsidRPr="008F7315" w:rsidRDefault="008F7315" w:rsidP="008F7315">
      <w:r w:rsidRPr="008F7315">
        <w:t>- на її думку, зібраних у кримінальному провадженні доказів було достатньо для повідомлення підозри;</w:t>
      </w:r>
    </w:p>
    <w:p w14:paraId="51FE98F8" w14:textId="77777777" w:rsidR="008F7315" w:rsidRPr="008F7315" w:rsidRDefault="008F7315" w:rsidP="008F7315">
      <w:r w:rsidRPr="008F7315">
        <w:t>- у зв’язку з великою завантаженістю на роботі матеріали кримінального провадження для вивчення законності і обґрунтованості постанови від 09 жовтня 2023 року про закриття кримінального провадження № конфіденційна інформація на підставі п. 5 ч. 1 ст. 284 КПК України на виконання положень наказу № 309 керівнику окружної прокуратури або його першому заступнику згідно з компетенцією своєчасно не передала. Вказані матеріали передала керівництву лише 28 лютого 2024 року; </w:t>
      </w:r>
    </w:p>
    <w:p w14:paraId="2F3F4753" w14:textId="77777777" w:rsidR="008F7315" w:rsidRPr="008F7315" w:rsidRDefault="008F7315" w:rsidP="008F7315">
      <w:r w:rsidRPr="008F7315">
        <w:t xml:space="preserve">- з цих же причин матеріали вказаного провадження упорядковувала лише 03.01.2024, зшивала наглядове провадження та перевіряла правильність заповнення ЄРДР, у зв’язку з тим, що короткий виклад обставин у фабулі не </w:t>
      </w:r>
      <w:r w:rsidRPr="008F7315">
        <w:lastRenderedPageBreak/>
        <w:t>відповідав змісту постанови про закриття кримінального провадження від 09 жовтня 2023 року видалила із фабули прізвище, ім’я, по-батькові потерпілої ОСОБА-2 та адресу магазину «Електрик»;</w:t>
      </w:r>
    </w:p>
    <w:p w14:paraId="299FFDD7" w14:textId="77777777" w:rsidR="008F7315" w:rsidRPr="008F7315" w:rsidRDefault="008F7315" w:rsidP="008F7315">
      <w:r w:rsidRPr="008F7315">
        <w:t xml:space="preserve">- після скасування першим заступником керівника Закарпатської обласної прокуратури 05 березня 2024 року рішення </w:t>
      </w:r>
      <w:proofErr w:type="spellStart"/>
      <w:r w:rsidRPr="008F7315">
        <w:t>Форгачій</w:t>
      </w:r>
      <w:proofErr w:type="spellEnd"/>
      <w:r w:rsidRPr="008F7315">
        <w:t xml:space="preserve"> М.М. про закриття </w:t>
      </w:r>
      <w:proofErr w:type="spellStart"/>
      <w:r w:rsidRPr="008F7315">
        <w:t>закриття</w:t>
      </w:r>
      <w:proofErr w:type="spellEnd"/>
      <w:r w:rsidRPr="008F7315">
        <w:t xml:space="preserve"> кримінального провадження № конфіденційна інформація надалі процесуальним керівником – прокурором Хустської окружної прокуратури Закарпатської області 21 березня 2024 року за результатами досудового розслідування прийнято рішення про закриття кримінального провадження № конфіденційна інформація на підставі п. 10 ч. 1 ст. 284 КПК України без проведення будь-яких слідчих чи процесуальних дій;</w:t>
      </w:r>
    </w:p>
    <w:p w14:paraId="79D9EDE7" w14:textId="77777777" w:rsidR="008F7315" w:rsidRPr="008F7315" w:rsidRDefault="008F7315" w:rsidP="008F7315">
      <w:r w:rsidRPr="008F7315">
        <w:rPr>
          <w:b/>
          <w:bCs/>
        </w:rPr>
        <w:t>8.</w:t>
      </w:r>
      <w:r w:rsidRPr="008F7315">
        <w:t> </w:t>
      </w:r>
      <w:r w:rsidRPr="008F7315">
        <w:rPr>
          <w:b/>
          <w:bCs/>
        </w:rPr>
        <w:t xml:space="preserve">Пояснення </w:t>
      </w:r>
      <w:proofErr w:type="spellStart"/>
      <w:r w:rsidRPr="008F7315">
        <w:rPr>
          <w:b/>
          <w:bCs/>
        </w:rPr>
        <w:t>Чаюна</w:t>
      </w:r>
      <w:proofErr w:type="spellEnd"/>
      <w:r w:rsidRPr="008F7315">
        <w:rPr>
          <w:b/>
          <w:bCs/>
        </w:rPr>
        <w:t> В.В. (представника прокурорів </w:t>
      </w:r>
      <w:proofErr w:type="spellStart"/>
      <w:r w:rsidRPr="008F7315">
        <w:rPr>
          <w:b/>
          <w:bCs/>
        </w:rPr>
        <w:t>Фістера</w:t>
      </w:r>
      <w:proofErr w:type="spellEnd"/>
      <w:r w:rsidRPr="008F7315">
        <w:rPr>
          <w:b/>
          <w:bCs/>
        </w:rPr>
        <w:t> О.М. та</w:t>
      </w:r>
      <w:r w:rsidRPr="008F7315">
        <w:t> </w:t>
      </w:r>
      <w:proofErr w:type="spellStart"/>
      <w:r w:rsidRPr="008F7315">
        <w:rPr>
          <w:b/>
          <w:bCs/>
        </w:rPr>
        <w:t>Форгачій</w:t>
      </w:r>
      <w:proofErr w:type="spellEnd"/>
      <w:r w:rsidRPr="008F7315">
        <w:rPr>
          <w:b/>
          <w:bCs/>
        </w:rPr>
        <w:t> М.М.)</w:t>
      </w:r>
    </w:p>
    <w:p w14:paraId="3888BE17" w14:textId="77777777" w:rsidR="008F7315" w:rsidRPr="008F7315" w:rsidRDefault="008F7315" w:rsidP="008F7315">
      <w:proofErr w:type="spellStart"/>
      <w:r w:rsidRPr="008F7315">
        <w:t>Чаюн</w:t>
      </w:r>
      <w:proofErr w:type="spellEnd"/>
      <w:r w:rsidRPr="008F7315">
        <w:t> В.В. на засіданнях Комісії 25.02.2025 та 13.03.2025 виклав ті ж обставини і доводи, які наведені у поясненнях прокурорів </w:t>
      </w:r>
      <w:proofErr w:type="spellStart"/>
      <w:r w:rsidRPr="008F7315">
        <w:t>Фістера</w:t>
      </w:r>
      <w:proofErr w:type="spellEnd"/>
      <w:r w:rsidRPr="008F7315">
        <w:t> О.М. та </w:t>
      </w:r>
      <w:proofErr w:type="spellStart"/>
      <w:r w:rsidRPr="008F7315">
        <w:t>Форгачій</w:t>
      </w:r>
      <w:proofErr w:type="spellEnd"/>
      <w:r w:rsidRPr="008F7315">
        <w:t> М.М.</w:t>
      </w:r>
    </w:p>
    <w:p w14:paraId="70F145E7" w14:textId="77777777" w:rsidR="008F7315" w:rsidRPr="008F7315" w:rsidRDefault="008F7315" w:rsidP="008F7315">
      <w:r w:rsidRPr="008F7315">
        <w:rPr>
          <w:b/>
          <w:bCs/>
        </w:rPr>
        <w:t>9. Правові джерела, що підлягають застосуванню, оцінка встановлених обставин та мотиви ухваленого рішення</w:t>
      </w:r>
    </w:p>
    <w:p w14:paraId="7313AF0B" w14:textId="77777777" w:rsidR="008F7315" w:rsidRPr="008F7315" w:rsidRDefault="008F7315" w:rsidP="008F7315">
      <w:r w:rsidRPr="008F7315">
        <w:t>Відповідно до вимог статей 19 Конституції України органи державної влади та їх посадові особи зобов'язані діяти лише на підставі, в межах повноважень та у спосіб, що передбачені Конституцією та законами України.</w:t>
      </w:r>
    </w:p>
    <w:p w14:paraId="552F2A36" w14:textId="77777777" w:rsidR="008F7315" w:rsidRPr="008F7315" w:rsidRDefault="008F7315" w:rsidP="008F7315">
      <w:r w:rsidRPr="008F7315">
        <w:t>За змістом частини першої статті 2 Закону № 1697-VII на прокуратуру, серед іншого, покладаються функції підтримання державного обвинувачення у суді, нагляд за додержанням законів органами, що проводять досудове слідство. Загальні права та обов’язки прокурора, окреслені статтею 19 цього Закону і серед них зазначено обов’язок діяти лише на підставі, в межах та у спосіб, що передбачені Конституцією та законами України.</w:t>
      </w:r>
    </w:p>
    <w:p w14:paraId="0D734525" w14:textId="77777777" w:rsidR="008F7315" w:rsidRPr="008F7315" w:rsidRDefault="008F7315" w:rsidP="008F7315">
      <w:r w:rsidRPr="008F7315">
        <w:t>Згідно із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1A3042A8" w14:textId="77777777" w:rsidR="008F7315" w:rsidRPr="008F7315" w:rsidRDefault="008F7315" w:rsidP="008F7315">
      <w:r w:rsidRPr="008F7315">
        <w:t xml:space="preserve">Відповідно до вимог частини другої статті 16 Закону № 1697-VII, здійснюючи функції прокуратури, прокурор є незалежним від будь-якого незаконного </w:t>
      </w:r>
      <w:r w:rsidRPr="008F7315">
        <w:lastRenderedPageBreak/>
        <w:t>впливу, тиску, втручання і керується у своїй діяльності лише Конституцією та законами України.</w:t>
      </w:r>
    </w:p>
    <w:p w14:paraId="4879F2EF" w14:textId="77777777" w:rsidR="008F7315" w:rsidRPr="008F7315" w:rsidRDefault="008F7315" w:rsidP="008F7315">
      <w:r w:rsidRPr="008F7315">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 всебічно, повно і неупереджено дослідити обставини кримінального провадження, надати їм належну правову оцінку та забезпечити прийняття законних і неупереджених процесуальних рішень.</w:t>
      </w:r>
    </w:p>
    <w:p w14:paraId="096994BE" w14:textId="77777777" w:rsidR="008F7315" w:rsidRPr="008F7315" w:rsidRDefault="008F7315" w:rsidP="008F7315">
      <w:r w:rsidRPr="008F7315">
        <w:t>Статтею 25 Закону № 1697-VII встановлено, що прокурор здійснює нагляд за додержанням законів органами, що провадять оперативно-розшукову діяльність, дізнання, досудове слідство, користуючись при цьому правами і виконуючи обов’язки, передбачені </w:t>
      </w:r>
      <w:hyperlink r:id="rId7" w:tgtFrame="_blank" w:history="1">
        <w:r w:rsidRPr="008F7315">
          <w:rPr>
            <w:rStyle w:val="ae"/>
          </w:rPr>
          <w:t>Законом України</w:t>
        </w:r>
      </w:hyperlink>
      <w:r w:rsidRPr="008F7315">
        <w:t> «Про оперативно-розшукову діяльність» та КПК України.</w:t>
      </w:r>
    </w:p>
    <w:p w14:paraId="327BEF4D" w14:textId="77777777" w:rsidR="008F7315" w:rsidRPr="008F7315" w:rsidRDefault="008F7315" w:rsidP="008F7315">
      <w:r w:rsidRPr="008F7315">
        <w:t>Повноваження прокурора у кримінальному провадженні визначені частиною другою статті 36 КПК України, зокрема,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14:paraId="5798323D" w14:textId="77777777" w:rsidR="008F7315" w:rsidRPr="008F7315" w:rsidRDefault="008F7315" w:rsidP="008F7315">
      <w:r w:rsidRPr="008F7315">
        <w:t>Згідно з частиною другою та третьою статтею 37 КПК України прокурор здійснює повноваження прокурора у кримінальному провадженні з його початку до завершення.</w:t>
      </w:r>
    </w:p>
    <w:p w14:paraId="04CC4321" w14:textId="77777777" w:rsidR="008F7315" w:rsidRPr="008F7315" w:rsidRDefault="008F7315" w:rsidP="008F7315">
      <w:r w:rsidRPr="008F7315">
        <w:t>Положеннями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B37EADC" w14:textId="77777777" w:rsidR="008F7315" w:rsidRPr="008F7315" w:rsidRDefault="008F7315" w:rsidP="008F7315">
      <w:r w:rsidRPr="008F7315">
        <w:t xml:space="preserve">Статтею 15 Кодексу передбачено, що прокурор повинен здійснювати службові повноваження сумлінно, </w:t>
      </w:r>
      <w:proofErr w:type="spellStart"/>
      <w:r w:rsidRPr="008F7315">
        <w:t>компетентно</w:t>
      </w:r>
      <w:proofErr w:type="spellEnd"/>
      <w:r w:rsidRPr="008F7315">
        <w:t xml:space="preserve">, вчасно і </w:t>
      </w:r>
      <w:proofErr w:type="spellStart"/>
      <w:r w:rsidRPr="008F7315">
        <w:t>відповідально</w:t>
      </w:r>
      <w:proofErr w:type="spellEnd"/>
      <w:r w:rsidRPr="008F7315">
        <w:t xml:space="preserve">,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w:t>
      </w:r>
      <w:r w:rsidRPr="008F7315">
        <w:lastRenderedPageBreak/>
        <w:t>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1B39B14C" w14:textId="77777777" w:rsidR="008F7315" w:rsidRPr="008F7315" w:rsidRDefault="008F7315" w:rsidP="008F7315">
      <w:r w:rsidRPr="008F7315">
        <w:t>Частиною першою статті 1 Закону № 1700-VII встановлено, що реальний конфлікт інтересів – це суперечність між приватним інтересом особи та її службовими чи представницькими повноваженнями, що впливає на об’єктивність або неупередженість прийняття рішень, або на вчинення чи невчинення дій під час виконання зазначених повноважень.</w:t>
      </w:r>
    </w:p>
    <w:p w14:paraId="0F536D01" w14:textId="77777777" w:rsidR="008F7315" w:rsidRPr="008F7315" w:rsidRDefault="008F7315" w:rsidP="008F7315">
      <w:r w:rsidRPr="008F7315">
        <w:t>Згідно статті 4  Закону № 1700-VII, центральним органом виконавчої влади зі спеціальним статусом, який забезпечує формування та реалізує державну антикорупційну політику є НАЗК.</w:t>
      </w:r>
    </w:p>
    <w:p w14:paraId="0E898247" w14:textId="77777777" w:rsidR="008F7315" w:rsidRPr="008F7315" w:rsidRDefault="008F7315" w:rsidP="008F7315">
      <w:r w:rsidRPr="008F7315">
        <w:t>Відповідно до пункту 15 частини першої статті 11 Закону № 1700-VII до повноважень НАЗК належить, зокрема, надання роз’яснень, методичної та консультаційної допомоги з питань застосування актів законодавства з питань етичної поведінки, запобігання та врегулювання </w:t>
      </w:r>
      <w:bookmarkStart w:id="0" w:name="w1_5"/>
      <w:bookmarkEnd w:id="0"/>
      <w:r w:rsidRPr="008F7315">
        <w:fldChar w:fldCharType="begin"/>
      </w:r>
      <w:r w:rsidRPr="008F7315">
        <w:instrText>HYPERLINK "https://zakon.rada.gov.ua/laws/show/1700-18?find=1&amp;text=%D0%BA%D0%BE%D0%BD%D1%84%D0%BB%D1%96%D0%BA%D1%82" \l "w1_6"</w:instrText>
      </w:r>
      <w:r w:rsidRPr="008F7315">
        <w:fldChar w:fldCharType="separate"/>
      </w:r>
      <w:r w:rsidRPr="008F7315">
        <w:rPr>
          <w:rStyle w:val="ae"/>
        </w:rPr>
        <w:t>конфлікт</w:t>
      </w:r>
      <w:r w:rsidRPr="008F7315">
        <w:fldChar w:fldCharType="end"/>
      </w:r>
      <w:r w:rsidRPr="008F7315">
        <w:t>у інтересів у діяльності осіб, уповноважених на виконання функцій держави або місцевого самоврядування, та прирівняних до них осіб, застосування інших положень цього Закону та прийнятих на його виконання нормативно-правових актів, захисту викривачів.</w:t>
      </w:r>
    </w:p>
    <w:p w14:paraId="4C579923" w14:textId="77777777" w:rsidR="008F7315" w:rsidRPr="008F7315" w:rsidRDefault="008F7315" w:rsidP="008F7315">
      <w:r w:rsidRPr="008F7315">
        <w:t>Згідно з пунктом 4 частини першої статті 28 Закону № 1700-VII особи, зазначені у </w:t>
      </w:r>
      <w:hyperlink r:id="rId8" w:anchor="n26" w:history="1">
        <w:r w:rsidRPr="008F7315">
          <w:rPr>
            <w:rStyle w:val="ae"/>
          </w:rPr>
          <w:t>пунктах 1</w:t>
        </w:r>
      </w:hyperlink>
      <w:r w:rsidRPr="008F7315">
        <w:t>, </w:t>
      </w:r>
      <w:hyperlink r:id="rId9" w:anchor="n37" w:history="1">
        <w:r w:rsidRPr="008F7315">
          <w:rPr>
            <w:rStyle w:val="ae"/>
          </w:rPr>
          <w:t>2</w:t>
        </w:r>
      </w:hyperlink>
      <w:r w:rsidRPr="008F7315">
        <w:t> частини першої статті 3 цього Закону, зобов’язані вжити заходів щодо врегулювання реального чи потенційного конфлікту інтересів.</w:t>
      </w:r>
    </w:p>
    <w:p w14:paraId="579AA828" w14:textId="77777777" w:rsidR="008F7315" w:rsidRPr="008F7315" w:rsidRDefault="008F7315" w:rsidP="008F7315">
      <w:r w:rsidRPr="008F7315">
        <w:t>Порядок формування та ведення Єдиного реєстру досудових розслідувань (далі – Реєстр), а також надання відомостей з нього визначає Положення про Єдиний реєстр досудових розслідувань, порядок його формування та ведення, затверджене наказом Генерального прокурора від 30 червня 2020 року № 298          ( далі – Положення).</w:t>
      </w:r>
    </w:p>
    <w:p w14:paraId="6331FB91" w14:textId="77777777" w:rsidR="008F7315" w:rsidRPr="008F7315" w:rsidRDefault="008F7315" w:rsidP="008F7315">
      <w:r w:rsidRPr="008F7315">
        <w:t>Згідно пункту 2 Глави V Положення прокурори, які здійснюють нагляд за додержанням законів під час проведення досудового розслідування у формі процесуального керівництва, перед внесенням до Реєстру відповідно до </w:t>
      </w:r>
      <w:hyperlink r:id="rId10" w:anchor="n2536" w:tgtFrame="_blank" w:history="1">
        <w:r w:rsidRPr="008F7315">
          <w:rPr>
            <w:rStyle w:val="ae"/>
          </w:rPr>
          <w:t>частини третьої</w:t>
        </w:r>
      </w:hyperlink>
      <w:r w:rsidRPr="008F7315">
        <w:t> статті 283, </w:t>
      </w:r>
      <w:hyperlink r:id="rId11" w:anchor="n2668" w:tgtFrame="_blank" w:history="1">
        <w:r w:rsidRPr="008F7315">
          <w:rPr>
            <w:rStyle w:val="ae"/>
          </w:rPr>
          <w:t>статті 301</w:t>
        </w:r>
      </w:hyperlink>
      <w:r w:rsidRPr="008F7315">
        <w:t> КПК України даних про результати досудового розслідування особисто перевіряють правильність та повноту відомостей про кримінальне правопорушення, осіб, які їх учинили, та рух кримінальних проваджень.</w:t>
      </w:r>
    </w:p>
    <w:p w14:paraId="0F8CDF3E" w14:textId="77777777" w:rsidR="008F7315" w:rsidRPr="008F7315" w:rsidRDefault="008F7315" w:rsidP="008F7315">
      <w:r w:rsidRPr="008F7315">
        <w:t xml:space="preserve">Пунктом 4 глави 3 розділу 1 Положення визначено, що право доступу до відомостей, внесених до реєстру, мають прокурори (реєстратори) - у межах кримінальних правопорушень, у яких ними здійснюється нагляд за </w:t>
      </w:r>
      <w:r w:rsidRPr="008F7315">
        <w:lastRenderedPageBreak/>
        <w:t>додержанням законів під час проведення досудового розслідування у формі процесуального керівництва досудовим розслідуванням.</w:t>
      </w:r>
    </w:p>
    <w:p w14:paraId="2A5D00C7" w14:textId="77777777" w:rsidR="008F7315" w:rsidRPr="008F7315" w:rsidRDefault="008F7315" w:rsidP="008F7315">
      <w:r w:rsidRPr="008F7315">
        <w:t>Реєстратори відповідно до пункту 1 глави VII розділу 10</w:t>
      </w:r>
      <w:bookmarkStart w:id="1" w:name="n1941"/>
      <w:bookmarkEnd w:id="1"/>
      <w:r w:rsidRPr="008F7315">
        <w:t> є відповідальною особою за своєчасність, повноту та об’єктивність внесених до Реєстру відомостей згідно з чинним законодавством.</w:t>
      </w:r>
    </w:p>
    <w:p w14:paraId="4CF38F0F" w14:textId="77777777" w:rsidR="008F7315" w:rsidRPr="008F7315" w:rsidRDefault="008F7315" w:rsidP="008F7315">
      <w:r w:rsidRPr="008F7315">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наказом № 309.</w:t>
      </w:r>
    </w:p>
    <w:p w14:paraId="36C41834" w14:textId="77777777" w:rsidR="008F7315" w:rsidRPr="008F7315" w:rsidRDefault="008F7315" w:rsidP="008F7315">
      <w:r w:rsidRPr="008F7315">
        <w:t>Відповідно до пункту 11.17 цього наказу прокурор, який здійснює процесуальне керівництво досудовим розслідуванням у кримінальному провадженні у разі закриття кримінального провадження щодо підозрюваного впродовж 3 діб із часу прийняття рішення зобов’язаний передати матеріали кримінального провадження керівнику прокуратури відповідного рівня або його першому заступнику чи заступнику згідно з компетенцією для перевірки законності та обґрунтованості рішення.</w:t>
      </w:r>
    </w:p>
    <w:p w14:paraId="1BE14FFF" w14:textId="77777777" w:rsidR="008F7315" w:rsidRPr="008F7315" w:rsidRDefault="008F7315" w:rsidP="008F7315">
      <w:r w:rsidRPr="008F7315">
        <w:t>У свою чергу та згідно з вимогами пункту 15 цього ж наказу керівник прокуратури відповідного рівня або його перший заступник чи заступник, які в межах компетенції здійснюють нагляд за додержанням законів під час проведення досудового розслідування, після надходження матеріалів кримінального провадження, закритого щодо підозрюваного, у межах компетенції та строків, визначених законодавством, повинен вивчати законність і обґрунтованість постанови прокурора та реалізовувати свої повноваження, передбачені ч. 6 ст. 36 КПК України, або погоджуватися з прийнятим рішенням.</w:t>
      </w:r>
    </w:p>
    <w:p w14:paraId="2DC69998" w14:textId="77777777" w:rsidR="008F7315" w:rsidRPr="008F7315" w:rsidRDefault="008F7315" w:rsidP="008F7315">
      <w:r w:rsidRPr="008F7315">
        <w:t>У разі згоди з постановою про закриття кримінального провадження щодо підозрюваного такому керівнику протягом 5 діб необхідно забезпечити направлення до прокуратури вищого рівня матеріалів цього провадження разом зі своїм висновком.</w:t>
      </w:r>
    </w:p>
    <w:p w14:paraId="36FF1949" w14:textId="77777777" w:rsidR="008F7315" w:rsidRPr="008F7315" w:rsidRDefault="008F7315" w:rsidP="008F7315">
      <w:r w:rsidRPr="008F7315">
        <w:t xml:space="preserve">На час викладених у дисциплінарній скарзі обставин щодо можливого вчинення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xml:space="preserve"> М.М. дисциплінарного проступку службові обов’язки зазначених прокурорів передбачено розподілом обов’язків між керівництвом та працівниками Тячівської окружної прокуратури, затвердженими наказами керівника цієї прокуратури </w:t>
      </w:r>
      <w:proofErr w:type="spellStart"/>
      <w:r w:rsidRPr="008F7315">
        <w:t>Жилкіна</w:t>
      </w:r>
      <w:proofErr w:type="spellEnd"/>
      <w:r w:rsidRPr="008F7315">
        <w:t> В.В. від 01 травня 2023 року № 18, від 07 серпня 2023 року № 31, від 01 вересня 2023 року № 33, 11 вересня 2023 року № 34, 23 жовтня 2023 року № 41, 01 грудня 2023 року № 50.</w:t>
      </w:r>
    </w:p>
    <w:p w14:paraId="7379E0C8" w14:textId="77777777" w:rsidR="008F7315" w:rsidRPr="008F7315" w:rsidRDefault="008F7315" w:rsidP="008F7315">
      <w:r w:rsidRPr="008F7315">
        <w:lastRenderedPageBreak/>
        <w:t xml:space="preserve">Згідно з цими розподілами прокурор </w:t>
      </w:r>
      <w:proofErr w:type="spellStart"/>
      <w:r w:rsidRPr="008F7315">
        <w:t>Фістер</w:t>
      </w:r>
      <w:proofErr w:type="spellEnd"/>
      <w:r w:rsidRPr="008F7315">
        <w:t xml:space="preserve"> О.М., серед іншого, зобов’язаний забезпечувати виконання функцій прокуратури на території, зокрема </w:t>
      </w:r>
      <w:proofErr w:type="spellStart"/>
      <w:r w:rsidRPr="008F7315">
        <w:t>Тересвянської</w:t>
      </w:r>
      <w:proofErr w:type="spellEnd"/>
      <w:r w:rsidRPr="008F7315">
        <w:t>  територіальної громади та відповідає за стан: </w:t>
      </w:r>
    </w:p>
    <w:p w14:paraId="25B13BA3" w14:textId="77777777" w:rsidR="008F7315" w:rsidRPr="008F7315" w:rsidRDefault="008F7315" w:rsidP="008F7315">
      <w:r w:rsidRPr="008F7315">
        <w:t>- організації процесуального керівництва досудовим розслідуванням у кримінальних провадженнях, що здійснюються Тячівським РВП ГУНП в Закарпатській області, нагляду за додержанням законів при проведенні слідчих та негласних слідчих (розшукових) дій , вирішення відповідно до закону інших питань під час кримінального провадження, підтримання публічного обвинувачення у суді.</w:t>
      </w:r>
    </w:p>
    <w:p w14:paraId="1B49B41C" w14:textId="77777777" w:rsidR="008F7315" w:rsidRPr="008F7315" w:rsidRDefault="008F7315" w:rsidP="008F7315">
      <w:r w:rsidRPr="008F7315">
        <w:t xml:space="preserve">Згідно з цими розподілами прокурор </w:t>
      </w:r>
      <w:proofErr w:type="spellStart"/>
      <w:r w:rsidRPr="008F7315">
        <w:t>Форгачій</w:t>
      </w:r>
      <w:proofErr w:type="spellEnd"/>
      <w:r w:rsidRPr="008F7315">
        <w:t xml:space="preserve"> М.М., серед іншого,  виконує функції прокуратури на території, зокрема </w:t>
      </w:r>
      <w:proofErr w:type="spellStart"/>
      <w:r w:rsidRPr="008F7315">
        <w:t>Тересвянської</w:t>
      </w:r>
      <w:proofErr w:type="spellEnd"/>
      <w:r w:rsidRPr="008F7315">
        <w:t xml:space="preserve"> територіальної громади та:</w:t>
      </w:r>
    </w:p>
    <w:p w14:paraId="758F4C1E" w14:textId="77777777" w:rsidR="008F7315" w:rsidRPr="008F7315" w:rsidRDefault="008F7315" w:rsidP="008F7315">
      <w:r w:rsidRPr="008F7315">
        <w:t>- здійснює організацію і процесуальне керівництво досудовим розслідуванням у кримінальних провадженнях, що здійснюються Тячівським та Рахівським РВП ГУНП в Закарпатській області, нагляду за додержанням законів при проведенні слідчих та негласних слідчих (розшукових) дій , вирішення відповідно до закону інших питань під час кримінального провадження, підтримання публічного обвинувачення у суді.</w:t>
      </w:r>
    </w:p>
    <w:p w14:paraId="156812B6" w14:textId="77777777" w:rsidR="008F7315" w:rsidRPr="008F7315" w:rsidRDefault="008F7315" w:rsidP="008F7315">
      <w:r w:rsidRPr="008F7315">
        <w:t>Відповідно до пункту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 інформації.</w:t>
      </w:r>
    </w:p>
    <w:p w14:paraId="54A294AD" w14:textId="77777777" w:rsidR="008F7315" w:rsidRPr="008F7315" w:rsidRDefault="008F7315" w:rsidP="008F7315">
      <w:r w:rsidRPr="008F7315">
        <w:rPr>
          <w:b/>
          <w:bCs/>
        </w:rPr>
        <w:t xml:space="preserve">Оцінивши дії прокурорів </w:t>
      </w:r>
      <w:proofErr w:type="spellStart"/>
      <w:r w:rsidRPr="008F7315">
        <w:rPr>
          <w:b/>
          <w:bCs/>
        </w:rPr>
        <w:t>Фістера</w:t>
      </w:r>
      <w:proofErr w:type="spellEnd"/>
      <w:r w:rsidRPr="008F7315">
        <w:rPr>
          <w:b/>
          <w:bCs/>
        </w:rPr>
        <w:t xml:space="preserve"> О.М. та </w:t>
      </w:r>
      <w:proofErr w:type="spellStart"/>
      <w:r w:rsidRPr="008F7315">
        <w:rPr>
          <w:b/>
          <w:bCs/>
        </w:rPr>
        <w:t>Форгачій</w:t>
      </w:r>
      <w:proofErr w:type="spellEnd"/>
      <w:r w:rsidRPr="008F7315">
        <w:rPr>
          <w:b/>
          <w:bCs/>
        </w:rPr>
        <w:t> М.М. щодо відповідності наведеним вимогам, Комісія, з огляду на нижченаведене, вважає, що:</w:t>
      </w:r>
    </w:p>
    <w:p w14:paraId="7C2E9267" w14:textId="77777777" w:rsidR="008F7315" w:rsidRPr="008F7315" w:rsidRDefault="008F7315" w:rsidP="008F7315">
      <w:r w:rsidRPr="008F7315">
        <w:rPr>
          <w:b/>
          <w:bCs/>
        </w:rPr>
        <w:t xml:space="preserve">- у діях </w:t>
      </w:r>
      <w:proofErr w:type="spellStart"/>
      <w:r w:rsidRPr="008F7315">
        <w:rPr>
          <w:b/>
          <w:bCs/>
        </w:rPr>
        <w:t>Фістера</w:t>
      </w:r>
      <w:proofErr w:type="spellEnd"/>
      <w:r w:rsidRPr="008F7315">
        <w:rPr>
          <w:b/>
          <w:bCs/>
        </w:rPr>
        <w:t> О.М. відсутні істотні порушення чинного законодавства, які дають підстави стверджувати про наявність у нього дисциплінарного проступку;</w:t>
      </w:r>
    </w:p>
    <w:p w14:paraId="21B3664A" w14:textId="77777777" w:rsidR="008F7315" w:rsidRPr="008F7315" w:rsidRDefault="008F7315" w:rsidP="008F7315">
      <w:r w:rsidRPr="008F7315">
        <w:rPr>
          <w:b/>
          <w:bCs/>
        </w:rPr>
        <w:t xml:space="preserve">- у діях </w:t>
      </w:r>
      <w:proofErr w:type="spellStart"/>
      <w:r w:rsidRPr="008F7315">
        <w:rPr>
          <w:b/>
          <w:bCs/>
        </w:rPr>
        <w:t>Форгачій</w:t>
      </w:r>
      <w:proofErr w:type="spellEnd"/>
      <w:r w:rsidRPr="008F7315">
        <w:rPr>
          <w:b/>
          <w:bCs/>
        </w:rPr>
        <w:t> М.М. наявні істотні порушення чинного законодавства, які дають підстави стверджувати про наявність у неї дисциплінарного проступку.</w:t>
      </w:r>
    </w:p>
    <w:p w14:paraId="7A67FBDF" w14:textId="77777777" w:rsidR="008F7315" w:rsidRPr="008F7315" w:rsidRDefault="008F7315" w:rsidP="008F7315">
      <w:r w:rsidRPr="008F7315">
        <w:t xml:space="preserve">Дисциплінарне провадження стосовно </w:t>
      </w:r>
      <w:proofErr w:type="spellStart"/>
      <w:r w:rsidRPr="008F7315">
        <w:t>Фістера</w:t>
      </w:r>
      <w:proofErr w:type="spellEnd"/>
      <w:r w:rsidRPr="008F7315">
        <w:t xml:space="preserve"> О.М. та </w:t>
      </w:r>
      <w:proofErr w:type="spellStart"/>
      <w:r w:rsidRPr="008F7315">
        <w:t>Форгачій</w:t>
      </w:r>
      <w:proofErr w:type="spellEnd"/>
      <w:r w:rsidRPr="008F7315">
        <w:t> М.М. відкрито у зв’язку з можливим невиконанням чи неналежним виконанням службових обов’язків;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через невжиття ним заходів до врегулювання реального конфлікту інтересів.</w:t>
      </w:r>
    </w:p>
    <w:p w14:paraId="023695CC" w14:textId="77777777" w:rsidR="008F7315" w:rsidRPr="008F7315" w:rsidRDefault="008F7315" w:rsidP="008F7315">
      <w:r w:rsidRPr="008F7315">
        <w:lastRenderedPageBreak/>
        <w:t>Закон № 1697-VII не містить визначення дисциплінарного проступку прокурора. У той же час, в частині першій статті 43 цього Закону зазначені підстави з яких прокурора може бути притягнуто до дисциплінарної відповідальності. Аналіз правової норми дає підстави для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w:t>
      </w:r>
    </w:p>
    <w:p w14:paraId="031D6949" w14:textId="77777777" w:rsidR="008F7315" w:rsidRPr="008F7315" w:rsidRDefault="008F7315" w:rsidP="008F7315">
      <w:r w:rsidRPr="008F7315">
        <w:t>Велика Палата Верховного Суду у постанові від 12 жовтня 2018 року (справа № 800/433/17) зазначила, що службовими обов’язками працівника прокуратури слід вважати нормативно визначені вид та міру необхідної поведінки, котрі забезпечують реалізацію завдань, поставлених перед прокуратурою суспільством і державою, та повноважень, наданих для ефективного здійснення професійних функцій.</w:t>
      </w:r>
    </w:p>
    <w:p w14:paraId="1A5CD583" w14:textId="77777777" w:rsidR="008F7315" w:rsidRPr="008F7315" w:rsidRDefault="008F7315" w:rsidP="008F7315">
      <w:r w:rsidRPr="008F7315">
        <w:t>Окрім цього, згідно із правовою позицією Касаційного адміністративного суду у складі Верховного Суду, викладеною у рішенні від 04 березня 2019 року у справі № 9901/5/19, неналежним виконанням службових обов’язків як дисциплінарним проступком, за який прокурора може бути притягнуто до дисциплінарної відповідальності у порядку дисциплінарного провадження, є неналежне виконання чи невиконання вимог </w:t>
      </w:r>
      <w:hyperlink r:id="rId12" w:tgtFrame="_blank" w:tooltip="КОНСТИТУЦІЯ УКРАЇНИ; нормативно-правовий акт № 254к/96-ВР від 28.06.1996" w:history="1">
        <w:r w:rsidRPr="008F7315">
          <w:rPr>
            <w:rStyle w:val="ae"/>
          </w:rPr>
          <w:t>Конституції</w:t>
        </w:r>
      </w:hyperlink>
      <w:r w:rsidRPr="008F7315">
        <w:t>, Законів України, зокрема КПК України, підзаконних нормативно-правових актів.</w:t>
      </w:r>
    </w:p>
    <w:p w14:paraId="7677D1B5" w14:textId="77777777" w:rsidR="008F7315" w:rsidRPr="008F7315" w:rsidRDefault="008F7315" w:rsidP="008F7315">
      <w:r w:rsidRPr="008F7315">
        <w:t>Саме виконання обов’язків прокурором характеризує сутність його службової діяльності, адже саме через належне виконання обов’язків виявляється його роль у реалізації повноважень держави.</w:t>
      </w:r>
    </w:p>
    <w:p w14:paraId="6DB4FE23" w14:textId="77777777" w:rsidR="008F7315" w:rsidRPr="008F7315" w:rsidRDefault="008F7315" w:rsidP="008F7315">
      <w:r w:rsidRPr="008F7315">
        <w:t>Тобто, прокурор для виконання встановлених законодавством функцій органів прокуратури зобов’язаний ефективно реалізовувати надані законодавством повноваження.</w:t>
      </w:r>
    </w:p>
    <w:p w14:paraId="53867661" w14:textId="77777777" w:rsidR="008F7315" w:rsidRPr="008F7315" w:rsidRDefault="008F7315" w:rsidP="008F7315">
      <w:r w:rsidRPr="008F7315">
        <w:t>Для встановлення наявності чи відсутності факту невиконання чи неналежного виконання прокурором службових обов’язків потрібно встановити,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68785634" w14:textId="77777777" w:rsidR="008F7315" w:rsidRPr="008F7315" w:rsidRDefault="008F7315" w:rsidP="008F7315">
      <w:r w:rsidRPr="008F7315">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w:t>
      </w:r>
      <w:r w:rsidRPr="008F7315">
        <w:lastRenderedPageBreak/>
        <w:t>діяння (бездіяльність), а також час і місце діяння. Суб’єктивну сторону дисциплінарного проступку характеризує вина. Недоведеність хоча б одного з цих елементів виключає наявність дисциплінарного проступку.</w:t>
      </w:r>
    </w:p>
    <w:p w14:paraId="6B900977" w14:textId="77777777" w:rsidR="008F7315" w:rsidRPr="008F7315" w:rsidRDefault="008F7315" w:rsidP="008F7315">
      <w:r w:rsidRPr="008F7315">
        <w:t xml:space="preserve">Викладене означає, що у випадку, який є предметом розгляду, притягнення до відповідальності прокурорів </w:t>
      </w:r>
      <w:proofErr w:type="spellStart"/>
      <w:r w:rsidRPr="008F7315">
        <w:t>Фістера</w:t>
      </w:r>
      <w:proofErr w:type="spellEnd"/>
      <w:r w:rsidRPr="008F7315">
        <w:t xml:space="preserve"> О.М. та </w:t>
      </w:r>
      <w:proofErr w:type="spellStart"/>
      <w:r w:rsidRPr="008F7315">
        <w:t>Форгачій</w:t>
      </w:r>
      <w:proofErr w:type="spellEnd"/>
      <w:r w:rsidRPr="008F7315">
        <w:t> М.М. можливе лише у разі доведеності умисного порушення ними вимог законодавства чи неналежного виконання службових обов’язків.</w:t>
      </w:r>
    </w:p>
    <w:p w14:paraId="0FC80EBF" w14:textId="77777777" w:rsidR="008F7315" w:rsidRPr="008F7315" w:rsidRDefault="008F7315" w:rsidP="008F7315">
      <w:r w:rsidRPr="008F7315">
        <w:t>За правилами частин четвертої та шостої статті 46 Закону № 1697-VII такий умисел встановлюється у межах обставин, повідомлених у дисциплінарній скарзі, на підставі долучених до неї доказів, отриманої на запит члена Комісії інформації, пояснень прокурора, тощо.</w:t>
      </w:r>
    </w:p>
    <w:p w14:paraId="08EA7A40" w14:textId="77777777" w:rsidR="008F7315" w:rsidRPr="008F7315" w:rsidRDefault="008F7315" w:rsidP="008F7315">
      <w:r w:rsidRPr="008F7315">
        <w:t>Щодо доводів скаржників про вчинення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М.М.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Комісія зазначає таке.</w:t>
      </w:r>
    </w:p>
    <w:p w14:paraId="266099F5" w14:textId="77777777" w:rsidR="008F7315" w:rsidRPr="008F7315" w:rsidRDefault="008F7315" w:rsidP="008F7315">
      <w:r w:rsidRPr="008F7315">
        <w:t>Відповідно до усталеної практики Комісії, до таких дій відносяться: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w:t>
      </w:r>
    </w:p>
    <w:p w14:paraId="62FF0207" w14:textId="77777777" w:rsidR="008F7315" w:rsidRPr="008F7315" w:rsidRDefault="008F7315" w:rsidP="008F7315">
      <w:r w:rsidRPr="008F7315">
        <w:t xml:space="preserve">Отриманими відомостями не підтверджено наявність реального конфлікту інтересів у діяльності </w:t>
      </w:r>
      <w:proofErr w:type="spellStart"/>
      <w:r w:rsidRPr="008F7315">
        <w:t>Фістера</w:t>
      </w:r>
      <w:proofErr w:type="spellEnd"/>
      <w:r w:rsidRPr="008F7315">
        <w:t xml:space="preserve"> О.М. та </w:t>
      </w:r>
      <w:proofErr w:type="spellStart"/>
      <w:r w:rsidRPr="008F7315">
        <w:t>Форгачій</w:t>
      </w:r>
      <w:proofErr w:type="spellEnd"/>
      <w:r w:rsidRPr="008F7315">
        <w:t> М.М. у межах кримінального процесу.</w:t>
      </w:r>
    </w:p>
    <w:p w14:paraId="6BFD9EF5" w14:textId="77777777" w:rsidR="008F7315" w:rsidRPr="008F7315" w:rsidRDefault="008F7315" w:rsidP="008F7315">
      <w:r w:rsidRPr="008F7315">
        <w:t xml:space="preserve">Навпаки, встановлено відсутність реального конфлікту інтересів у діях </w:t>
      </w:r>
      <w:proofErr w:type="spellStart"/>
      <w:r w:rsidRPr="008F7315">
        <w:t>Фістера</w:t>
      </w:r>
      <w:proofErr w:type="spellEnd"/>
      <w:r w:rsidRPr="008F7315">
        <w:t xml:space="preserve"> О.М. та </w:t>
      </w:r>
      <w:proofErr w:type="spellStart"/>
      <w:r w:rsidRPr="008F7315">
        <w:t>Форгачій</w:t>
      </w:r>
      <w:proofErr w:type="spellEnd"/>
      <w:r w:rsidRPr="008F7315">
        <w:t> М.М. під час досудового розслідування кримінального провадження № 12023071160000480.</w:t>
      </w:r>
    </w:p>
    <w:p w14:paraId="7BC803BA" w14:textId="77777777" w:rsidR="008F7315" w:rsidRPr="008F7315" w:rsidRDefault="008F7315" w:rsidP="008F7315">
      <w:r w:rsidRPr="008F7315">
        <w:lastRenderedPageBreak/>
        <w:t xml:space="preserve">Це підтверджено відомостями НАЗК (листи від 12 вересня 2024 року № конфіденційна інформація, від 18 жовтня 2024 року № конфіденційна інформація за результатами проведеного НАЗК моніторингу та контролю за виконанням </w:t>
      </w:r>
      <w:proofErr w:type="spellStart"/>
      <w:r w:rsidRPr="008F7315">
        <w:t>Фістером</w:t>
      </w:r>
      <w:proofErr w:type="spellEnd"/>
      <w:r w:rsidRPr="008F7315">
        <w:t xml:space="preserve"> О.М. та </w:t>
      </w:r>
      <w:proofErr w:type="spellStart"/>
      <w:r w:rsidRPr="008F7315">
        <w:t>Форгачій</w:t>
      </w:r>
      <w:proofErr w:type="spellEnd"/>
      <w:r w:rsidRPr="008F7315">
        <w:t> М.М. актів законодавства з питань запобігання та врегулювання конфлікту інтересів, порушень вимог, передбачених ст. 28 Закону № 1700-VII).</w:t>
      </w:r>
    </w:p>
    <w:p w14:paraId="4343F7F9" w14:textId="77777777" w:rsidR="008F7315" w:rsidRPr="008F7315" w:rsidRDefault="008F7315" w:rsidP="008F7315">
      <w:r w:rsidRPr="008F7315">
        <w:t xml:space="preserve">Згідно з цими листами на підставі повідомлень скаржників (за обставини та доводами аналогічним обставинам та доводам, викладеними у дисциплінарних скаргах) про вчинення зазначеними прокурорами у кримінальному провадженні № конфіденційна інформація дій в умовах реального конфлікту інтересів, НАЗК здійснювало моніторинг та контроль за виконанням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М.М. актів законодавства з питань запобігання та врегулювання конфлікту інтересів. За результатами проведення вказаного моніторингу порушень вимог, передбачених ст. 28 Закону не встановлено, моніторинг завершено без застосування заходів реагування.</w:t>
      </w:r>
    </w:p>
    <w:p w14:paraId="218CD99C" w14:textId="77777777" w:rsidR="008F7315" w:rsidRPr="008F7315" w:rsidRDefault="008F7315" w:rsidP="008F7315">
      <w:r w:rsidRPr="008F7315">
        <w:t xml:space="preserve">Відтак, у діях прокурорів </w:t>
      </w:r>
      <w:proofErr w:type="spellStart"/>
      <w:r w:rsidRPr="008F7315">
        <w:t>Фістера</w:t>
      </w:r>
      <w:proofErr w:type="spellEnd"/>
      <w:r w:rsidRPr="008F7315">
        <w:t xml:space="preserve"> О.М. та </w:t>
      </w:r>
      <w:proofErr w:type="spellStart"/>
      <w:r w:rsidRPr="008F7315">
        <w:t>Форгачій</w:t>
      </w:r>
      <w:proofErr w:type="spellEnd"/>
      <w:r w:rsidRPr="008F7315">
        <w:t> М.М. відсутні ознаки дисциплінарного проступку, передбаченого пунктом 5 частини першої статті 43 Закону № 1697-VII.</w:t>
      </w:r>
    </w:p>
    <w:p w14:paraId="3384FA75" w14:textId="77777777" w:rsidR="008F7315" w:rsidRPr="008F7315" w:rsidRDefault="008F7315" w:rsidP="008F7315">
      <w:r w:rsidRPr="008F7315">
        <w:t xml:space="preserve">Окрім того, Комісія також вважає, що у діях </w:t>
      </w:r>
      <w:proofErr w:type="spellStart"/>
      <w:r w:rsidRPr="008F7315">
        <w:t>Фістера</w:t>
      </w:r>
      <w:proofErr w:type="spellEnd"/>
      <w:r w:rsidRPr="008F7315">
        <w:t> О.М. відсутні ознаки дисциплінарного проступку, передбаченого пунктом 1 частини першої статті 43 Закону № 1697-VII (невиконання чи неналежне виконання службових обов’язків).</w:t>
      </w:r>
    </w:p>
    <w:p w14:paraId="0F892A9B" w14:textId="77777777" w:rsidR="008F7315" w:rsidRPr="008F7315" w:rsidRDefault="008F7315" w:rsidP="008F7315">
      <w:r w:rsidRPr="008F7315">
        <w:t xml:space="preserve">Викладені </w:t>
      </w:r>
      <w:proofErr w:type="spellStart"/>
      <w:r w:rsidRPr="008F7315">
        <w:t>Фістером</w:t>
      </w:r>
      <w:proofErr w:type="spellEnd"/>
      <w:r w:rsidRPr="008F7315">
        <w:t xml:space="preserve"> О.М. обставини та доводи, що про винесення у кримінальному провадженні № конфіденційна інформація прокурором </w:t>
      </w:r>
      <w:proofErr w:type="spellStart"/>
      <w:r w:rsidRPr="008F7315">
        <w:t>Форгачій</w:t>
      </w:r>
      <w:proofErr w:type="spellEnd"/>
      <w:r w:rsidRPr="008F7315">
        <w:t> М.М. 09 жовтня 2023 року постанови про закриття кримінального провадження на підставі п. 5 ч. 1 ст. 284 КПК України він дізнався після призначення керівником Закарпатської обласної прокуратури службового розслідування 28 лютого 2024 року. У зв’язку з чим відповідно до статті 28 Закону України «Про запобігання корупції» та пункту 15 наказу № 309 матеріали вказаного провадження невідкладно 29.02.2024 скерував до обласної прокуратури із постановою процесуального прокурора про закриття кримінального провадження щодо підозрюваного під час здійснення дисциплінарного провадження не спростовано.</w:t>
      </w:r>
    </w:p>
    <w:p w14:paraId="1C343675" w14:textId="77777777" w:rsidR="008F7315" w:rsidRPr="008F7315" w:rsidRDefault="008F7315" w:rsidP="008F7315">
      <w:r w:rsidRPr="008F7315">
        <w:t xml:space="preserve">Також не спростовано його заперечення про вхід під чужим обліковим записом з метою зміни ідентифікуючих даних у цьому кримінальному провадженні для унеможливлення його пошуку у ІС «СЕД» . Достовірних даних, що саме </w:t>
      </w:r>
      <w:proofErr w:type="spellStart"/>
      <w:r w:rsidRPr="008F7315">
        <w:t>Фістером</w:t>
      </w:r>
      <w:proofErr w:type="spellEnd"/>
      <w:r w:rsidRPr="008F7315">
        <w:t xml:space="preserve"> О.М. 26.02.2024 о 19 год. 39 хв. 56 </w:t>
      </w:r>
      <w:proofErr w:type="spellStart"/>
      <w:r w:rsidRPr="008F7315">
        <w:t>сек</w:t>
      </w:r>
      <w:proofErr w:type="spellEnd"/>
      <w:r w:rsidRPr="008F7315">
        <w:t xml:space="preserve">. з використанням паролю та облікового запису спеціаліста канцелярії Тячівської окружної прокуратури </w:t>
      </w:r>
      <w:r w:rsidRPr="008F7315">
        <w:lastRenderedPageBreak/>
        <w:t xml:space="preserve">ОСОБА-3, у картці електронного документу № конфіденційна інформація у короткому змісті: «Повідомлення про початок досудового розслідування по </w:t>
      </w:r>
      <w:proofErr w:type="spellStart"/>
      <w:r w:rsidRPr="008F7315">
        <w:t>к.п</w:t>
      </w:r>
      <w:proofErr w:type="spellEnd"/>
      <w:r w:rsidRPr="008F7315">
        <w:t>. конфіденційна інформація від 14.07.2023 року, за ч. 4 ст. 185 КК України» було змінено номер кримінального провадження та дату його реєстрації на « конфіденційна інформація від 04.07.2023» під час дисциплінарного провадження не отримано.</w:t>
      </w:r>
    </w:p>
    <w:p w14:paraId="1A19D82F" w14:textId="77777777" w:rsidR="008F7315" w:rsidRPr="008F7315" w:rsidRDefault="008F7315" w:rsidP="008F7315">
      <w:r w:rsidRPr="008F7315">
        <w:t>Відповідно до вимог пункту 62 Положення про порядок роботи відповідного органу, що здійснює дисциплінарне провадження, Комісія не може прийняти рішення на підставі припущень, неперевіреної чи недостовірної</w:t>
      </w:r>
    </w:p>
    <w:p w14:paraId="6C8746F5" w14:textId="77777777" w:rsidR="008F7315" w:rsidRPr="008F7315" w:rsidRDefault="008F7315" w:rsidP="008F7315">
      <w:r w:rsidRPr="008F7315">
        <w:t xml:space="preserve">Водночас Комісією встановлено наявність вчинення прокурором </w:t>
      </w:r>
      <w:proofErr w:type="spellStart"/>
      <w:r w:rsidRPr="008F7315">
        <w:t>Форгачій</w:t>
      </w:r>
      <w:proofErr w:type="spellEnd"/>
      <w:r w:rsidRPr="008F7315">
        <w:t> М.М. дисциплінарного проступку, передбаченого пунктом 1 частини першої статті 43 Закону № 1697-VII (невиконання чи неналежне виконання службових обов’язків) з огляду на таке.</w:t>
      </w:r>
    </w:p>
    <w:p w14:paraId="1CBA1493" w14:textId="77777777" w:rsidR="008F7315" w:rsidRPr="008F7315" w:rsidRDefault="008F7315" w:rsidP="008F7315">
      <w:r w:rsidRPr="008F7315">
        <w:t xml:space="preserve">Прокурором у кримінальному провадженні </w:t>
      </w:r>
      <w:proofErr w:type="spellStart"/>
      <w:r w:rsidRPr="008F7315">
        <w:t>Форгачій</w:t>
      </w:r>
      <w:proofErr w:type="spellEnd"/>
      <w:r w:rsidRPr="008F7315">
        <w:t> М.М. 09 жовтня 2023 року прийнято рішення про його закриття на підставі п. 5 ч. 1 ст. 284 КПК України у зв’язку зі смертю підозрюваного (ОСОБА-5) у кримінальному провадженні.</w:t>
      </w:r>
    </w:p>
    <w:p w14:paraId="29B410B6" w14:textId="77777777" w:rsidR="008F7315" w:rsidRPr="008F7315" w:rsidRDefault="008F7315" w:rsidP="008F7315">
      <w:r w:rsidRPr="008F7315">
        <w:t>Відповідно до п. 11.17 наказу № 309 прокурор, який здійснює процесуальне керівництво досудовим розслідуванням у кримінальному провадженні у разі закриття кримінального провадження щодо підозрюваного впродовж 3 діб із часу прийняття рішення зобов’язаний передати матеріали кримінального провадження керівнику прокуратури відповідного рівня або його першому заступнику чи заступнику згідно з компетенцією для перевірки законності та обґрунтованості рішення.</w:t>
      </w:r>
    </w:p>
    <w:p w14:paraId="7BF1F0A1" w14:textId="77777777" w:rsidR="008F7315" w:rsidRPr="008F7315" w:rsidRDefault="008F7315" w:rsidP="008F7315">
      <w:r w:rsidRPr="008F7315">
        <w:t xml:space="preserve">Прокурор </w:t>
      </w:r>
      <w:proofErr w:type="spellStart"/>
      <w:r w:rsidRPr="008F7315">
        <w:t>Форгачій</w:t>
      </w:r>
      <w:proofErr w:type="spellEnd"/>
      <w:r w:rsidRPr="008F7315">
        <w:t xml:space="preserve"> М.М. на засіданні Комісії 13 березня 2025 року пояснила, що у зв’язку з великою завантаженістю на роботі матеріали кримінального провадження для вивчення законності і обґрунтованості постанови від 09 жовтня 2023 року про закриття кримінального провадження № конфіденційна інформація на підставі п. 5 ч. 1 ст. 284 КПК України на виконання положень наказу № 309 керівнику окружної прокуратури або його першому заступнику згідно з компетенцією своєчасно не передала. Вказані матеріали передала виконувачу обов’язків керівника Тячівської окружної прокуратури </w:t>
      </w:r>
      <w:proofErr w:type="spellStart"/>
      <w:r w:rsidRPr="008F7315">
        <w:t>Фістеру</w:t>
      </w:r>
      <w:proofErr w:type="spellEnd"/>
      <w:r w:rsidRPr="008F7315">
        <w:t xml:space="preserve"> О.М. лише 28 лютого 2024 року.</w:t>
      </w:r>
    </w:p>
    <w:p w14:paraId="0BA93A84" w14:textId="77777777" w:rsidR="008F7315" w:rsidRPr="008F7315" w:rsidRDefault="008F7315" w:rsidP="008F7315">
      <w:r w:rsidRPr="008F7315">
        <w:t xml:space="preserve">Виконувачем обов’язків керівника Тячівської окружної прокуратури </w:t>
      </w:r>
      <w:proofErr w:type="spellStart"/>
      <w:r w:rsidRPr="008F7315">
        <w:t>Фістером</w:t>
      </w:r>
      <w:proofErr w:type="spellEnd"/>
      <w:r w:rsidRPr="008F7315">
        <w:t xml:space="preserve"> О.М. супровідним листом 29.02.2024 матеріали кримінального провадження № конфіденційна інформація на 118 аркушах та наглядове провадження по ньому на 29 аркушах надіслані до Закарпатської обласної прокуратури на виконання пункту 15 наказу № 309.</w:t>
      </w:r>
    </w:p>
    <w:p w14:paraId="76368E53" w14:textId="77777777" w:rsidR="008F7315" w:rsidRPr="008F7315" w:rsidRDefault="008F7315" w:rsidP="008F7315">
      <w:r w:rsidRPr="008F7315">
        <w:lastRenderedPageBreak/>
        <w:t xml:space="preserve">Як наслідок, лише 05 березня 2024 року першим заступником керівника Закарпатської обласної прокуратури </w:t>
      </w:r>
      <w:proofErr w:type="spellStart"/>
      <w:r w:rsidRPr="008F7315">
        <w:t>Косеєм</w:t>
      </w:r>
      <w:proofErr w:type="spellEnd"/>
      <w:r w:rsidRPr="008F7315">
        <w:t xml:space="preserve"> І.Ю. рішення </w:t>
      </w:r>
      <w:proofErr w:type="spellStart"/>
      <w:r w:rsidRPr="008F7315">
        <w:t>Форгачій</w:t>
      </w:r>
      <w:proofErr w:type="spellEnd"/>
      <w:r w:rsidRPr="008F7315">
        <w:t> М.М. про закриття зазначеного кримінального провадження на підставі пункту 5 частини 1 статті 284 КПК України скасовано, оскільки воно всупереч вимог статті 9 КПК України прийняте прокурором без  з’ясування усіх обставин, які мають значення для прийняття законного і неупередженого процесуального рішення у кримінальному провадженні № конфіденційна інформація. Проведення подальшого досудового розслідування у вказаному кримінальному провадженні доручено СВ Хустського РУП ГУНП в області.</w:t>
      </w:r>
    </w:p>
    <w:p w14:paraId="25FF0515" w14:textId="77777777" w:rsidR="008F7315" w:rsidRPr="008F7315" w:rsidRDefault="008F7315" w:rsidP="008F7315">
      <w:r w:rsidRPr="008F7315">
        <w:t xml:space="preserve">На день надходження кримінального провадження до Хустської окружної прокуратури, а саме 15.03.2024 строк досудового розслідування, передбачений пунктом 4 частини 3 статті 219 КПК України, закінчився. Процесуальним керівником – прокурором Хустської окружної прокуратури </w:t>
      </w:r>
      <w:proofErr w:type="spellStart"/>
      <w:r w:rsidRPr="008F7315">
        <w:t>Молнар</w:t>
      </w:r>
      <w:proofErr w:type="spellEnd"/>
      <w:r w:rsidRPr="008F7315">
        <w:t xml:space="preserve"> М.П. за результатами досудового розслідування 21 березня 2024 року прийнято рішення про закриття кримінального провадження на підставі п. 10 ч. 1 ст. 284 КПК України у зв’язку з закінченням строку досудового розслідування після повідомлення особі про підозру. З прийнятим рішенням Закарпатська обласна прокуратура погодилася.</w:t>
      </w:r>
    </w:p>
    <w:p w14:paraId="4372C514" w14:textId="77777777" w:rsidR="008F7315" w:rsidRPr="008F7315" w:rsidRDefault="008F7315" w:rsidP="008F7315">
      <w:r w:rsidRPr="008F7315">
        <w:t xml:space="preserve">Невиконання </w:t>
      </w:r>
      <w:proofErr w:type="spellStart"/>
      <w:r w:rsidRPr="008F7315">
        <w:t>Форгачій</w:t>
      </w:r>
      <w:proofErr w:type="spellEnd"/>
      <w:r w:rsidRPr="008F7315">
        <w:t xml:space="preserve"> М.М. вимог статті 9 КПК закону мали наслідком порушення загальних завдань кримінального судочинства, закріплених частиною першою статті 2 КПК України.</w:t>
      </w:r>
    </w:p>
    <w:p w14:paraId="24FF70ED" w14:textId="77777777" w:rsidR="008F7315" w:rsidRPr="008F7315" w:rsidRDefault="008F7315" w:rsidP="008F7315">
      <w:r w:rsidRPr="008F7315">
        <w:t xml:space="preserve">Крім того </w:t>
      </w:r>
      <w:proofErr w:type="spellStart"/>
      <w:r w:rsidRPr="008F7315">
        <w:t>Форгачій</w:t>
      </w:r>
      <w:proofErr w:type="spellEnd"/>
      <w:r w:rsidRPr="008F7315">
        <w:t> В.В. 03 січня 2024 року дев’ять разів здійснювала вхід  до ЄРДР в закрите 09.10.2023 кримінальне провадження № конфіденційна інформація, з яких два з формуванням витягу ЄРДР та безпідставно змінила фабулу (короткий виклад обставин) кримінального правопорушення, а саме видалила прізвище, ім’я, по-батькові потерпілої ОСОБА-2 та адресу магазину «Електрик».</w:t>
      </w:r>
    </w:p>
    <w:p w14:paraId="769BF3B5" w14:textId="77777777" w:rsidR="008F7315" w:rsidRPr="008F7315" w:rsidRDefault="008F7315" w:rsidP="008F7315">
      <w:r w:rsidRPr="008F7315">
        <w:t xml:space="preserve">Доводи </w:t>
      </w:r>
      <w:proofErr w:type="spellStart"/>
      <w:r w:rsidRPr="008F7315">
        <w:t>Форгачій</w:t>
      </w:r>
      <w:proofErr w:type="spellEnd"/>
      <w:r w:rsidRPr="008F7315">
        <w:t xml:space="preserve"> М.М. про те, що вказані зміни до фабули вказаного кримінального провадження не відповідали матеріалам кримінального провадження спростовано під час дисциплінарного провадження. Оскільки відомості про потерпілу ОСОБА-2 та місце вчинення кримінального правопорушення, а саме – на території магазину «Електрик», що розташований в смт. Тересва по вулиці конфіденційна інформація Тячівського району Закарпатської області зазначені у складеному слідчим 07 серпня 2023 року повідомленні про підозру, яке погоджено прокурором </w:t>
      </w:r>
      <w:proofErr w:type="spellStart"/>
      <w:r w:rsidRPr="008F7315">
        <w:t>Форгачій</w:t>
      </w:r>
      <w:proofErr w:type="spellEnd"/>
      <w:r w:rsidRPr="008F7315">
        <w:t> М.М. 10 серпня 2023 року, а 11 серпня 2023 року неповнолітній особі повідомлено про підозру у вчиненні кримінального правопорушення; постанові про призначення товарознавчої експертизи від 20.07.2023 та інших матеріалах кримінального провадження № конфіденційна інформація.</w:t>
      </w:r>
    </w:p>
    <w:p w14:paraId="57E16F1F" w14:textId="77777777" w:rsidR="008F7315" w:rsidRPr="008F7315" w:rsidRDefault="008F7315" w:rsidP="008F7315">
      <w:r w:rsidRPr="008F7315">
        <w:lastRenderedPageBreak/>
        <w:t xml:space="preserve">Таким чином, прокурор </w:t>
      </w:r>
      <w:proofErr w:type="spellStart"/>
      <w:r w:rsidRPr="008F7315">
        <w:t>Форгачій</w:t>
      </w:r>
      <w:proofErr w:type="spellEnd"/>
      <w:r w:rsidRPr="008F7315">
        <w:t xml:space="preserve"> М.М., здійснюючи нагляд за додержанням законів під час проведення досудового розслідування у кримінальному проваджені № конфіденційна інформація у формі процесуального керівництва, допустила порушення вимог статей 2, 9 КПК України, пункту 11.17 наказу № 309, без дотримання вимог Положення здійснила необґрунтовані та необ’єктивні змін до Реєстру.</w:t>
      </w:r>
    </w:p>
    <w:p w14:paraId="7E70E893" w14:textId="77777777" w:rsidR="008F7315" w:rsidRPr="008F7315" w:rsidRDefault="008F7315" w:rsidP="008F7315">
      <w:r w:rsidRPr="008F7315">
        <w:t xml:space="preserve">Проаналізувавши усі матеріали дисциплінарного провадження, Комісія дійшла висновку, що зазначені правові положення у сукупності з обставинами, встановленими в межах дисциплінарного провадження, свідчать про вчинення прокурором </w:t>
      </w:r>
      <w:proofErr w:type="spellStart"/>
      <w:r w:rsidRPr="008F7315">
        <w:t>Форгачій</w:t>
      </w:r>
      <w:proofErr w:type="spellEnd"/>
      <w:r w:rsidRPr="008F7315">
        <w:t xml:space="preserve"> М.М. дисциплінарного проступку, а саме неналежного виконання службових обов’язків, відповідальність за який передбачено пунктом 1 частини першої статті 43 Закону № 1697-VII.</w:t>
      </w:r>
    </w:p>
    <w:p w14:paraId="4C975A52" w14:textId="77777777" w:rsidR="008F7315" w:rsidRPr="008F7315" w:rsidRDefault="008F7315" w:rsidP="008F7315">
      <w:r w:rsidRPr="008F7315">
        <w:t xml:space="preserve">Вчинення прокурором </w:t>
      </w:r>
      <w:proofErr w:type="spellStart"/>
      <w:r w:rsidRPr="008F7315">
        <w:t>Форгачій</w:t>
      </w:r>
      <w:proofErr w:type="spellEnd"/>
      <w:r w:rsidRPr="008F7315">
        <w:t> М.М. дисциплінарного проступку підтверджено матеріалами дисциплінарного провадження, зокрема:</w:t>
      </w:r>
    </w:p>
    <w:p w14:paraId="6570CCA2" w14:textId="77777777" w:rsidR="008F7315" w:rsidRPr="008F7315" w:rsidRDefault="008F7315" w:rsidP="008F7315">
      <w:r w:rsidRPr="008F7315">
        <w:t>-</w:t>
      </w:r>
      <w:r w:rsidRPr="008F7315">
        <w:rPr>
          <w:lang w:val="en-US"/>
        </w:rPr>
        <w:t> </w:t>
      </w:r>
      <w:r w:rsidRPr="008F7315">
        <w:t>відомостями дисциплінарних скарг та додатками до них (зокрема, матеріалами службового розслідування, висновок якого затвердженого 01 липня 2024 року скаржником 1);</w:t>
      </w:r>
    </w:p>
    <w:p w14:paraId="336762AE" w14:textId="77777777" w:rsidR="008F7315" w:rsidRPr="008F7315" w:rsidRDefault="008F7315" w:rsidP="008F7315">
      <w:r w:rsidRPr="008F7315">
        <w:t xml:space="preserve">- наказами керівника Тячівської окружної прокуратури </w:t>
      </w:r>
      <w:proofErr w:type="spellStart"/>
      <w:r w:rsidRPr="008F7315">
        <w:t>Жилкіна</w:t>
      </w:r>
      <w:proofErr w:type="spellEnd"/>
      <w:r w:rsidRPr="008F7315">
        <w:t> В.В. від 01 травня 2023 року № 18, від 07 серпня 2023 року № 31, від 01 вересня 2023 року № 33, 11 вересня 2023 року № 34, 23 жовтня 2023 року № 41 про розподіл обов’язків між керівництвом та працівниками Тячівської окружної прокуратури ;</w:t>
      </w:r>
    </w:p>
    <w:p w14:paraId="20418268" w14:textId="77777777" w:rsidR="008F7315" w:rsidRPr="008F7315" w:rsidRDefault="008F7315" w:rsidP="008F7315">
      <w:r w:rsidRPr="008F7315">
        <w:t xml:space="preserve">- поясненнями </w:t>
      </w:r>
      <w:proofErr w:type="spellStart"/>
      <w:r w:rsidRPr="008F7315">
        <w:t>Фістера</w:t>
      </w:r>
      <w:proofErr w:type="spellEnd"/>
      <w:r w:rsidRPr="008F7315">
        <w:t xml:space="preserve"> О.М., </w:t>
      </w:r>
      <w:proofErr w:type="spellStart"/>
      <w:r w:rsidRPr="008F7315">
        <w:t>Форгачій</w:t>
      </w:r>
      <w:proofErr w:type="spellEnd"/>
      <w:r w:rsidRPr="008F7315">
        <w:t> М.М.</w:t>
      </w:r>
    </w:p>
    <w:p w14:paraId="0C34976B" w14:textId="77777777" w:rsidR="008F7315" w:rsidRPr="008F7315" w:rsidRDefault="008F7315" w:rsidP="008F7315">
      <w:r w:rsidRPr="008F7315">
        <w:t>Враховуючи встановлені обставини, за результатами дисциплінарного провадження Комісія вважає, що доводи дисциплінарних скарг про вчинення прокурорами </w:t>
      </w:r>
      <w:proofErr w:type="spellStart"/>
      <w:r w:rsidRPr="008F7315">
        <w:t>Фістером</w:t>
      </w:r>
      <w:proofErr w:type="spellEnd"/>
      <w:r w:rsidRPr="008F7315">
        <w:t xml:space="preserve"> О.М. та </w:t>
      </w:r>
      <w:proofErr w:type="spellStart"/>
      <w:r w:rsidRPr="008F7315">
        <w:t>Форгачій</w:t>
      </w:r>
      <w:proofErr w:type="spellEnd"/>
      <w:r w:rsidRPr="008F7315">
        <w:t xml:space="preserve"> М.М. дисциплінарного проступку, передбаченого пунктами 1, 5 частини першої статті 43 Закону № 1697-VII, частково знайшли своє підтвердження, а саме – встановлено наявність у діях </w:t>
      </w:r>
      <w:proofErr w:type="spellStart"/>
      <w:r w:rsidRPr="008F7315">
        <w:t>Форгачій</w:t>
      </w:r>
      <w:proofErr w:type="spellEnd"/>
      <w:r w:rsidRPr="008F7315">
        <w:t xml:space="preserve"> М.М. та, водночас, відсутність у діях </w:t>
      </w:r>
      <w:proofErr w:type="spellStart"/>
      <w:r w:rsidRPr="008F7315">
        <w:t>Фістера</w:t>
      </w:r>
      <w:proofErr w:type="spellEnd"/>
      <w:r w:rsidRPr="008F7315">
        <w:t> О.М. дисциплінарного проступку, передбаченого пунктом 1 частини першої статті 43 Закону № 1697-VII, а також відсутність у діях зазначених прокурорів дисциплінарного проступку, передбаченого пунктом 5 частини першої статті 43 Закону № 1697-VII.</w:t>
      </w:r>
    </w:p>
    <w:p w14:paraId="58A189DC" w14:textId="77777777" w:rsidR="008F7315" w:rsidRPr="008F7315" w:rsidRDefault="008F7315" w:rsidP="008F7315">
      <w:r w:rsidRPr="008F7315">
        <w:t xml:space="preserve">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w:t>
      </w:r>
      <w:r w:rsidRPr="008F7315">
        <w:lastRenderedPageBreak/>
        <w:t xml:space="preserve">не пізніше ніж через рік із дня вчинення проступку без урахування </w:t>
      </w:r>
      <w:proofErr w:type="spellStart"/>
      <w:r w:rsidRPr="008F7315">
        <w:t>часутимчасової</w:t>
      </w:r>
      <w:proofErr w:type="spellEnd"/>
      <w:r w:rsidRPr="008F7315">
        <w:t xml:space="preserve"> непрацездатності або перебування прокурора у відпустці.</w:t>
      </w:r>
    </w:p>
    <w:p w14:paraId="48329A48" w14:textId="77777777" w:rsidR="008F7315" w:rsidRPr="008F7315" w:rsidRDefault="008F7315" w:rsidP="008F7315">
      <w:r w:rsidRPr="008F7315">
        <w:t xml:space="preserve">Датою вчинення прокурором </w:t>
      </w:r>
      <w:proofErr w:type="spellStart"/>
      <w:r w:rsidRPr="008F7315">
        <w:t>Форгачій</w:t>
      </w:r>
      <w:proofErr w:type="spellEnd"/>
      <w:r w:rsidRPr="008F7315">
        <w:t xml:space="preserve"> М.М. дисциплінарного проступку є 13 жовтня 2023 року, тобто  перший день після 3-денного строку у який прокурор зобов’язана була передати для вивчення законності й обґрунтованості постанови від 09 жовтня 2023 року про закриття кримінального провадження № конфіденційна інформація на підставі п. 5 ч. 1 ст. 284 КПК України на виконання положень наказу № 309 керівнику окружної прокуратури або його першому заступнику згідно з компетенцією, а також 3 січня 2024 року – дата внесення в закрите кримінальне провадження необ’єктивних та необґрунтованих змін до фабули кримінального правопорушення.</w:t>
      </w:r>
    </w:p>
    <w:p w14:paraId="5855A26F" w14:textId="77777777" w:rsidR="008F7315" w:rsidRPr="008F7315" w:rsidRDefault="008F7315" w:rsidP="008F7315">
      <w:r w:rsidRPr="008F7315">
        <w:t xml:space="preserve">Згідно з відомостями Закарпатської обласної прокуратури, з дня вчинення прокурором </w:t>
      </w:r>
      <w:proofErr w:type="spellStart"/>
      <w:r w:rsidRPr="008F7315">
        <w:t>Форгачій</w:t>
      </w:r>
      <w:proofErr w:type="spellEnd"/>
      <w:r w:rsidRPr="008F7315">
        <w:t> М.М. проступку, сумарний строк її перебування у відпустках становить 35 днів та 124 дні тимчасової непрацездатність (разом 159 дні), отже встановлений строк для прийняття Комісією рішення про притягнення її до дисциплінарної відповідальності не минув.</w:t>
      </w:r>
    </w:p>
    <w:p w14:paraId="684553D7" w14:textId="77777777" w:rsidR="008F7315" w:rsidRPr="008F7315" w:rsidRDefault="008F7315" w:rsidP="008F7315">
      <w:r w:rsidRPr="008F7315">
        <w:t xml:space="preserve">При обранні виду дисциплінарного стягнення стосовно прокурора </w:t>
      </w:r>
      <w:proofErr w:type="spellStart"/>
      <w:r w:rsidRPr="008F7315">
        <w:t>Форгачій</w:t>
      </w:r>
      <w:proofErr w:type="spellEnd"/>
      <w:r w:rsidRPr="008F7315">
        <w:t> М.М. Комісія враховує характер вчиненого нею дисциплінарного проступку, її особу та ступінь вини, обставини, що впливають на обрання виду дисциплінарного стягнення, задовільну характеристику прокурора.</w:t>
      </w:r>
    </w:p>
    <w:p w14:paraId="46AE3EF0" w14:textId="77777777" w:rsidR="008F7315" w:rsidRPr="008F7315" w:rsidRDefault="008F7315" w:rsidP="008F7315">
      <w:r w:rsidRPr="008F7315">
        <w:rPr>
          <w:lang w:val="ru-RU"/>
        </w:rPr>
        <w:t xml:space="preserve">З </w:t>
      </w:r>
      <w:proofErr w:type="spellStart"/>
      <w:r w:rsidRPr="008F7315">
        <w:rPr>
          <w:lang w:val="ru-RU"/>
        </w:rPr>
        <w:t>огляду</w:t>
      </w:r>
      <w:proofErr w:type="spellEnd"/>
      <w:r w:rsidRPr="008F7315">
        <w:rPr>
          <w:lang w:val="ru-RU"/>
        </w:rPr>
        <w:t xml:space="preserve"> на </w:t>
      </w:r>
      <w:proofErr w:type="spellStart"/>
      <w:r w:rsidRPr="008F7315">
        <w:rPr>
          <w:lang w:val="ru-RU"/>
        </w:rPr>
        <w:t>викладене</w:t>
      </w:r>
      <w:proofErr w:type="spellEnd"/>
      <w:r w:rsidRPr="008F7315">
        <w:rPr>
          <w:lang w:val="ru-RU"/>
        </w:rPr>
        <w:t xml:space="preserve"> </w:t>
      </w:r>
      <w:proofErr w:type="spellStart"/>
      <w:r w:rsidRPr="008F7315">
        <w:rPr>
          <w:lang w:val="ru-RU"/>
        </w:rPr>
        <w:t>Комісія</w:t>
      </w:r>
      <w:proofErr w:type="spellEnd"/>
      <w:r w:rsidRPr="008F7315">
        <w:rPr>
          <w:lang w:val="ru-RU"/>
        </w:rPr>
        <w:t xml:space="preserve"> </w:t>
      </w:r>
      <w:proofErr w:type="spellStart"/>
      <w:r w:rsidRPr="008F7315">
        <w:rPr>
          <w:lang w:val="ru-RU"/>
        </w:rPr>
        <w:t>вважає</w:t>
      </w:r>
      <w:proofErr w:type="spellEnd"/>
      <w:r w:rsidRPr="008F7315">
        <w:rPr>
          <w:lang w:val="ru-RU"/>
        </w:rPr>
        <w:t xml:space="preserve">, </w:t>
      </w:r>
      <w:proofErr w:type="spellStart"/>
      <w:r w:rsidRPr="008F7315">
        <w:rPr>
          <w:lang w:val="ru-RU"/>
        </w:rPr>
        <w:t>що</w:t>
      </w:r>
      <w:proofErr w:type="spellEnd"/>
      <w:r w:rsidRPr="008F7315">
        <w:rPr>
          <w:lang w:val="ru-RU"/>
        </w:rPr>
        <w:t xml:space="preserve"> </w:t>
      </w:r>
      <w:proofErr w:type="spellStart"/>
      <w:r w:rsidRPr="008F7315">
        <w:rPr>
          <w:lang w:val="ru-RU"/>
        </w:rPr>
        <w:t>застосування</w:t>
      </w:r>
      <w:proofErr w:type="spellEnd"/>
      <w:r w:rsidRPr="008F7315">
        <w:rPr>
          <w:lang w:val="ru-RU"/>
        </w:rPr>
        <w:t xml:space="preserve"> до прокурора </w:t>
      </w:r>
      <w:proofErr w:type="spellStart"/>
      <w:r w:rsidRPr="008F7315">
        <w:rPr>
          <w:lang w:val="ru-RU"/>
        </w:rPr>
        <w:t>Форгачій</w:t>
      </w:r>
      <w:proofErr w:type="spellEnd"/>
      <w:r w:rsidRPr="008F7315">
        <w:rPr>
          <w:lang w:val="ru-RU"/>
        </w:rPr>
        <w:t xml:space="preserve"> М.М. </w:t>
      </w:r>
      <w:proofErr w:type="spellStart"/>
      <w:r w:rsidRPr="008F7315">
        <w:rPr>
          <w:lang w:val="ru-RU"/>
        </w:rPr>
        <w:t>дисциплінарного</w:t>
      </w:r>
      <w:proofErr w:type="spellEnd"/>
      <w:r w:rsidRPr="008F7315">
        <w:rPr>
          <w:lang w:val="ru-RU"/>
        </w:rPr>
        <w:t xml:space="preserve"> </w:t>
      </w:r>
      <w:proofErr w:type="spellStart"/>
      <w:r w:rsidRPr="008F7315">
        <w:rPr>
          <w:lang w:val="ru-RU"/>
        </w:rPr>
        <w:t>стягнення</w:t>
      </w:r>
      <w:proofErr w:type="spellEnd"/>
      <w:r w:rsidRPr="008F7315">
        <w:rPr>
          <w:lang w:val="ru-RU"/>
        </w:rPr>
        <w:t xml:space="preserve"> у </w:t>
      </w:r>
      <w:proofErr w:type="spellStart"/>
      <w:r w:rsidRPr="008F7315">
        <w:rPr>
          <w:lang w:val="ru-RU"/>
        </w:rPr>
        <w:t>виді</w:t>
      </w:r>
      <w:proofErr w:type="spellEnd"/>
      <w:r w:rsidRPr="008F7315">
        <w:rPr>
          <w:lang w:val="ru-RU"/>
        </w:rPr>
        <w:t xml:space="preserve"> </w:t>
      </w:r>
      <w:proofErr w:type="spellStart"/>
      <w:r w:rsidRPr="008F7315">
        <w:rPr>
          <w:lang w:val="ru-RU"/>
        </w:rPr>
        <w:t>догани</w:t>
      </w:r>
      <w:proofErr w:type="spellEnd"/>
      <w:r w:rsidRPr="008F7315">
        <w:rPr>
          <w:lang w:val="ru-RU"/>
        </w:rPr>
        <w:t xml:space="preserve"> є </w:t>
      </w:r>
      <w:proofErr w:type="spellStart"/>
      <w:r w:rsidRPr="008F7315">
        <w:rPr>
          <w:lang w:val="ru-RU"/>
        </w:rPr>
        <w:t>пропорційним</w:t>
      </w:r>
      <w:proofErr w:type="spellEnd"/>
      <w:r w:rsidRPr="008F7315">
        <w:rPr>
          <w:lang w:val="ru-RU"/>
        </w:rPr>
        <w:t xml:space="preserve"> </w:t>
      </w:r>
      <w:proofErr w:type="spellStart"/>
      <w:r w:rsidRPr="008F7315">
        <w:rPr>
          <w:lang w:val="ru-RU"/>
        </w:rPr>
        <w:t>вчиненому</w:t>
      </w:r>
      <w:proofErr w:type="spellEnd"/>
      <w:r w:rsidRPr="008F7315">
        <w:rPr>
          <w:lang w:val="ru-RU"/>
        </w:rPr>
        <w:t xml:space="preserve"> нею </w:t>
      </w:r>
      <w:proofErr w:type="spellStart"/>
      <w:r w:rsidRPr="008F7315">
        <w:rPr>
          <w:lang w:val="ru-RU"/>
        </w:rPr>
        <w:t>дисциплінарному</w:t>
      </w:r>
      <w:proofErr w:type="spellEnd"/>
      <w:r w:rsidRPr="008F7315">
        <w:rPr>
          <w:lang w:val="ru-RU"/>
        </w:rPr>
        <w:t xml:space="preserve"> проступку.</w:t>
      </w:r>
    </w:p>
    <w:p w14:paraId="25B1633E" w14:textId="77777777" w:rsidR="008F7315" w:rsidRPr="008F7315" w:rsidRDefault="008F7315" w:rsidP="008F7315">
      <w:proofErr w:type="spellStart"/>
      <w:r w:rsidRPr="008F7315">
        <w:rPr>
          <w:lang w:val="ru-RU"/>
        </w:rPr>
        <w:t>Інших</w:t>
      </w:r>
      <w:proofErr w:type="spellEnd"/>
      <w:r w:rsidRPr="008F7315">
        <w:rPr>
          <w:lang w:val="ru-RU"/>
        </w:rPr>
        <w:t xml:space="preserve"> </w:t>
      </w:r>
      <w:proofErr w:type="spellStart"/>
      <w:r w:rsidRPr="008F7315">
        <w:rPr>
          <w:lang w:val="ru-RU"/>
        </w:rPr>
        <w:t>обставин</w:t>
      </w:r>
      <w:proofErr w:type="spellEnd"/>
      <w:r w:rsidRPr="008F7315">
        <w:rPr>
          <w:lang w:val="ru-RU"/>
        </w:rPr>
        <w:t xml:space="preserve">, </w:t>
      </w:r>
      <w:proofErr w:type="spellStart"/>
      <w:r w:rsidRPr="008F7315">
        <w:rPr>
          <w:lang w:val="ru-RU"/>
        </w:rPr>
        <w:t>що</w:t>
      </w:r>
      <w:proofErr w:type="spellEnd"/>
      <w:r w:rsidRPr="008F7315">
        <w:rPr>
          <w:lang w:val="ru-RU"/>
        </w:rPr>
        <w:t xml:space="preserve"> </w:t>
      </w:r>
      <w:proofErr w:type="spellStart"/>
      <w:r w:rsidRPr="008F7315">
        <w:rPr>
          <w:lang w:val="ru-RU"/>
        </w:rPr>
        <w:t>мають</w:t>
      </w:r>
      <w:proofErr w:type="spellEnd"/>
      <w:r w:rsidRPr="008F7315">
        <w:rPr>
          <w:lang w:val="ru-RU"/>
        </w:rPr>
        <w:t xml:space="preserve"> </w:t>
      </w:r>
      <w:proofErr w:type="spellStart"/>
      <w:r w:rsidRPr="008F7315">
        <w:rPr>
          <w:lang w:val="ru-RU"/>
        </w:rPr>
        <w:t>значення</w:t>
      </w:r>
      <w:proofErr w:type="spellEnd"/>
      <w:r w:rsidRPr="008F7315">
        <w:rPr>
          <w:lang w:val="ru-RU"/>
        </w:rPr>
        <w:t xml:space="preserve"> для </w:t>
      </w:r>
      <w:proofErr w:type="spellStart"/>
      <w:r w:rsidRPr="008F7315">
        <w:rPr>
          <w:lang w:val="ru-RU"/>
        </w:rPr>
        <w:t>прийняття</w:t>
      </w:r>
      <w:proofErr w:type="spellEnd"/>
      <w:r w:rsidRPr="008F7315">
        <w:rPr>
          <w:lang w:val="ru-RU"/>
        </w:rPr>
        <w:t xml:space="preserve"> </w:t>
      </w:r>
      <w:proofErr w:type="spellStart"/>
      <w:r w:rsidRPr="008F7315">
        <w:rPr>
          <w:lang w:val="ru-RU"/>
        </w:rPr>
        <w:t>рішення</w:t>
      </w:r>
      <w:proofErr w:type="spellEnd"/>
      <w:r w:rsidRPr="008F7315">
        <w:rPr>
          <w:lang w:val="ru-RU"/>
        </w:rPr>
        <w:t xml:space="preserve"> у </w:t>
      </w:r>
      <w:proofErr w:type="spellStart"/>
      <w:r w:rsidRPr="008F7315">
        <w:rPr>
          <w:lang w:val="ru-RU"/>
        </w:rPr>
        <w:t>дисциплінарному</w:t>
      </w:r>
      <w:proofErr w:type="spellEnd"/>
      <w:r w:rsidRPr="008F7315">
        <w:rPr>
          <w:lang w:val="ru-RU"/>
        </w:rPr>
        <w:t xml:space="preserve"> </w:t>
      </w:r>
      <w:proofErr w:type="spellStart"/>
      <w:r w:rsidRPr="008F7315">
        <w:rPr>
          <w:lang w:val="ru-RU"/>
        </w:rPr>
        <w:t>провадженні</w:t>
      </w:r>
      <w:proofErr w:type="spellEnd"/>
      <w:r w:rsidRPr="008F7315">
        <w:rPr>
          <w:lang w:val="ru-RU"/>
        </w:rPr>
        <w:t xml:space="preserve">, не </w:t>
      </w:r>
      <w:proofErr w:type="spellStart"/>
      <w:r w:rsidRPr="008F7315">
        <w:rPr>
          <w:lang w:val="ru-RU"/>
        </w:rPr>
        <w:t>встановлено</w:t>
      </w:r>
      <w:proofErr w:type="spellEnd"/>
      <w:r w:rsidRPr="008F7315">
        <w:rPr>
          <w:lang w:val="ru-RU"/>
        </w:rPr>
        <w:t>.</w:t>
      </w:r>
    </w:p>
    <w:p w14:paraId="21390423" w14:textId="77777777" w:rsidR="008F7315" w:rsidRPr="008F7315" w:rsidRDefault="008F7315" w:rsidP="008F7315">
      <w:r w:rsidRPr="008F7315">
        <w:rPr>
          <w:lang w:val="ru-RU"/>
        </w:rPr>
        <w:t xml:space="preserve">На </w:t>
      </w:r>
      <w:proofErr w:type="spellStart"/>
      <w:r w:rsidRPr="008F7315">
        <w:rPr>
          <w:lang w:val="ru-RU"/>
        </w:rPr>
        <w:t>підставі</w:t>
      </w:r>
      <w:proofErr w:type="spellEnd"/>
      <w:r w:rsidRPr="008F7315">
        <w:rPr>
          <w:lang w:val="ru-RU"/>
        </w:rPr>
        <w:t xml:space="preserve"> </w:t>
      </w:r>
      <w:proofErr w:type="spellStart"/>
      <w:r w:rsidRPr="008F7315">
        <w:rPr>
          <w:lang w:val="ru-RU"/>
        </w:rPr>
        <w:t>викладеного</w:t>
      </w:r>
      <w:proofErr w:type="spellEnd"/>
      <w:r w:rsidRPr="008F7315">
        <w:rPr>
          <w:lang w:val="ru-RU"/>
        </w:rPr>
        <w:t xml:space="preserve">, </w:t>
      </w:r>
      <w:proofErr w:type="spellStart"/>
      <w:r w:rsidRPr="008F7315">
        <w:rPr>
          <w:lang w:val="ru-RU"/>
        </w:rPr>
        <w:t>керуючись</w:t>
      </w:r>
      <w:proofErr w:type="spellEnd"/>
      <w:r w:rsidRPr="008F7315">
        <w:rPr>
          <w:lang w:val="ru-RU"/>
        </w:rPr>
        <w:t xml:space="preserve"> </w:t>
      </w:r>
      <w:proofErr w:type="spellStart"/>
      <w:r w:rsidRPr="008F7315">
        <w:rPr>
          <w:lang w:val="ru-RU"/>
        </w:rPr>
        <w:t>статтями</w:t>
      </w:r>
      <w:proofErr w:type="spellEnd"/>
      <w:r w:rsidRPr="008F7315">
        <w:rPr>
          <w:lang w:val="ru-RU"/>
        </w:rPr>
        <w:t xml:space="preserve"> 43, </w:t>
      </w:r>
      <w:proofErr w:type="gramStart"/>
      <w:r w:rsidRPr="008F7315">
        <w:rPr>
          <w:lang w:val="ru-RU"/>
        </w:rPr>
        <w:t>47-50</w:t>
      </w:r>
      <w:proofErr w:type="gramEnd"/>
      <w:r w:rsidRPr="008F7315">
        <w:rPr>
          <w:lang w:val="ru-RU"/>
        </w:rPr>
        <w:t>, 77, 78 Закону</w:t>
      </w:r>
      <w:r w:rsidRPr="008F7315">
        <w:rPr>
          <w:lang w:val="en-US"/>
        </w:rPr>
        <w:t> </w:t>
      </w:r>
      <w:proofErr w:type="spellStart"/>
      <w:r w:rsidRPr="008F7315">
        <w:rPr>
          <w:lang w:val="ru-RU"/>
        </w:rPr>
        <w:t>України</w:t>
      </w:r>
      <w:proofErr w:type="spellEnd"/>
      <w:r w:rsidRPr="008F7315">
        <w:rPr>
          <w:lang w:val="ru-RU"/>
        </w:rPr>
        <w:t xml:space="preserve"> «Про прокуратуру», пунктами</w:t>
      </w:r>
      <w:r w:rsidRPr="008F7315">
        <w:rPr>
          <w:lang w:val="en-US"/>
        </w:rPr>
        <w:t> </w:t>
      </w:r>
      <w:r w:rsidRPr="008F7315">
        <w:rPr>
          <w:lang w:val="ru-RU"/>
        </w:rPr>
        <w:t xml:space="preserve">108, </w:t>
      </w:r>
      <w:proofErr w:type="gramStart"/>
      <w:r w:rsidRPr="008F7315">
        <w:rPr>
          <w:lang w:val="ru-RU"/>
        </w:rPr>
        <w:t>110-112</w:t>
      </w:r>
      <w:proofErr w:type="gramEnd"/>
      <w:r w:rsidRPr="008F7315">
        <w:rPr>
          <w:lang w:val="ru-RU"/>
        </w:rPr>
        <w:t xml:space="preserve">, </w:t>
      </w:r>
      <w:proofErr w:type="gramStart"/>
      <w:r w:rsidRPr="008F7315">
        <w:rPr>
          <w:lang w:val="ru-RU"/>
        </w:rPr>
        <w:t>115-117</w:t>
      </w:r>
      <w:proofErr w:type="gramEnd"/>
      <w:r w:rsidRPr="008F7315">
        <w:rPr>
          <w:lang w:val="ru-RU"/>
        </w:rPr>
        <w:t xml:space="preserve"> </w:t>
      </w:r>
      <w:proofErr w:type="spellStart"/>
      <w:r w:rsidRPr="008F7315">
        <w:rPr>
          <w:lang w:val="ru-RU"/>
        </w:rPr>
        <w:t>Положення</w:t>
      </w:r>
      <w:proofErr w:type="spellEnd"/>
      <w:r w:rsidRPr="008F7315">
        <w:rPr>
          <w:lang w:val="ru-RU"/>
        </w:rPr>
        <w:t xml:space="preserve"> про порядок </w:t>
      </w:r>
      <w:proofErr w:type="spellStart"/>
      <w:r w:rsidRPr="008F7315">
        <w:rPr>
          <w:lang w:val="ru-RU"/>
        </w:rPr>
        <w:t>роботи</w:t>
      </w:r>
      <w:proofErr w:type="spellEnd"/>
      <w:r w:rsidRPr="008F7315">
        <w:rPr>
          <w:lang w:val="ru-RU"/>
        </w:rPr>
        <w:t xml:space="preserve"> </w:t>
      </w:r>
      <w:proofErr w:type="spellStart"/>
      <w:r w:rsidRPr="008F7315">
        <w:rPr>
          <w:lang w:val="ru-RU"/>
        </w:rPr>
        <w:t>відповідного</w:t>
      </w:r>
      <w:proofErr w:type="spellEnd"/>
      <w:r w:rsidRPr="008F7315">
        <w:rPr>
          <w:lang w:val="ru-RU"/>
        </w:rPr>
        <w:t xml:space="preserve"> органу, </w:t>
      </w:r>
      <w:proofErr w:type="spellStart"/>
      <w:r w:rsidRPr="008F7315">
        <w:rPr>
          <w:lang w:val="ru-RU"/>
        </w:rPr>
        <w:t>що</w:t>
      </w:r>
      <w:proofErr w:type="spellEnd"/>
      <w:r w:rsidRPr="008F7315">
        <w:rPr>
          <w:lang w:val="ru-RU"/>
        </w:rPr>
        <w:t xml:space="preserve"> </w:t>
      </w:r>
      <w:proofErr w:type="spellStart"/>
      <w:r w:rsidRPr="008F7315">
        <w:rPr>
          <w:lang w:val="ru-RU"/>
        </w:rPr>
        <w:t>здійснює</w:t>
      </w:r>
      <w:proofErr w:type="spellEnd"/>
      <w:r w:rsidRPr="008F7315">
        <w:rPr>
          <w:lang w:val="ru-RU"/>
        </w:rPr>
        <w:t xml:space="preserve"> </w:t>
      </w:r>
      <w:proofErr w:type="spellStart"/>
      <w:r w:rsidRPr="008F7315">
        <w:rPr>
          <w:lang w:val="ru-RU"/>
        </w:rPr>
        <w:t>дисциплінарне</w:t>
      </w:r>
      <w:proofErr w:type="spellEnd"/>
      <w:r w:rsidRPr="008F7315">
        <w:rPr>
          <w:lang w:val="ru-RU"/>
        </w:rPr>
        <w:t xml:space="preserve"> </w:t>
      </w:r>
      <w:proofErr w:type="spellStart"/>
      <w:r w:rsidRPr="008F7315">
        <w:rPr>
          <w:lang w:val="ru-RU"/>
        </w:rPr>
        <w:t>провадження</w:t>
      </w:r>
      <w:proofErr w:type="spellEnd"/>
      <w:r w:rsidRPr="008F7315">
        <w:rPr>
          <w:lang w:val="ru-RU"/>
        </w:rPr>
        <w:t xml:space="preserve">, </w:t>
      </w:r>
      <w:proofErr w:type="spellStart"/>
      <w:r w:rsidRPr="008F7315">
        <w:rPr>
          <w:lang w:val="ru-RU"/>
        </w:rPr>
        <w:t>Комісія</w:t>
      </w:r>
      <w:proofErr w:type="spellEnd"/>
    </w:p>
    <w:p w14:paraId="2360788D" w14:textId="77777777" w:rsidR="008F7315" w:rsidRPr="008F7315" w:rsidRDefault="008F7315" w:rsidP="008F7315">
      <w:r w:rsidRPr="008F7315">
        <w:rPr>
          <w:lang w:val="ru-RU"/>
        </w:rPr>
        <w:t> </w:t>
      </w:r>
    </w:p>
    <w:p w14:paraId="46FD77CA" w14:textId="77777777" w:rsidR="008F7315" w:rsidRPr="008F7315" w:rsidRDefault="008F7315" w:rsidP="008F7315">
      <w:r w:rsidRPr="008F7315">
        <w:rPr>
          <w:b/>
          <w:bCs/>
        </w:rPr>
        <w:t>ВИРІШИЛА :</w:t>
      </w:r>
    </w:p>
    <w:p w14:paraId="04E94D90" w14:textId="77777777" w:rsidR="008F7315" w:rsidRPr="008F7315" w:rsidRDefault="008F7315" w:rsidP="008F7315">
      <w:r w:rsidRPr="008F7315">
        <w:rPr>
          <w:b/>
          <w:bCs/>
        </w:rPr>
        <w:t> </w:t>
      </w:r>
    </w:p>
    <w:p w14:paraId="0551443D" w14:textId="77777777" w:rsidR="008F7315" w:rsidRPr="008F7315" w:rsidRDefault="008F7315" w:rsidP="008F7315">
      <w:r w:rsidRPr="008F7315">
        <w:t xml:space="preserve">Об’єднане дисциплінарне провадження 07/3/2-612дс-87дп-24 стосовно першого заступника керівника Тячівської окружної прокуратури Закарпатської області </w:t>
      </w:r>
      <w:proofErr w:type="spellStart"/>
      <w:r w:rsidRPr="008F7315">
        <w:t>Фістера</w:t>
      </w:r>
      <w:proofErr w:type="spellEnd"/>
      <w:r w:rsidRPr="008F7315">
        <w:t> Олександра Михайловича закрити.</w:t>
      </w:r>
    </w:p>
    <w:p w14:paraId="19B3911C" w14:textId="77777777" w:rsidR="008F7315" w:rsidRPr="008F7315" w:rsidRDefault="008F7315" w:rsidP="008F7315">
      <w:r w:rsidRPr="008F7315">
        <w:lastRenderedPageBreak/>
        <w:t xml:space="preserve">Притягнути прокурора Тячівської окружної прокуратури Закарпатської області </w:t>
      </w:r>
      <w:proofErr w:type="spellStart"/>
      <w:r w:rsidRPr="008F7315">
        <w:t>Форгачій</w:t>
      </w:r>
      <w:proofErr w:type="spellEnd"/>
      <w:r w:rsidRPr="008F7315">
        <w:t xml:space="preserve"> Мар’яну Михайлівну до дисциплінарної відповідальності та накласти на неї дисциплінарне стягнення у виді догани.</w:t>
      </w:r>
    </w:p>
    <w:p w14:paraId="18D29473" w14:textId="77777777" w:rsidR="008F7315" w:rsidRPr="008F7315" w:rsidRDefault="008F7315" w:rsidP="008F7315">
      <w:r w:rsidRPr="008F7315">
        <w:t xml:space="preserve">Копію рішення направити керівнику Закарпатської обласної прокуратури (як скаржнику та для застосування дисциплінарного стягнення), виконувачу обов’язків керівника Генеральної інспекції Офісу Генерального прокурора, керівнику Тячівської окружної прокуратури Закарпатської області, прокурорам </w:t>
      </w:r>
      <w:proofErr w:type="spellStart"/>
      <w:r w:rsidRPr="008F7315">
        <w:t>Фістеру</w:t>
      </w:r>
      <w:proofErr w:type="spellEnd"/>
      <w:r w:rsidRPr="008F7315">
        <w:t xml:space="preserve"> О.М. та </w:t>
      </w:r>
      <w:proofErr w:type="spellStart"/>
      <w:r w:rsidRPr="008F7315">
        <w:t>Форгачій</w:t>
      </w:r>
      <w:proofErr w:type="spellEnd"/>
      <w:r w:rsidRPr="008F7315">
        <w:t> М.М.</w:t>
      </w:r>
    </w:p>
    <w:p w14:paraId="6195B8DF" w14:textId="77777777" w:rsidR="008F7315" w:rsidRPr="008F7315" w:rsidRDefault="008F7315" w:rsidP="008F7315">
      <w:r w:rsidRPr="008F7315">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47E22C96" w14:textId="77777777" w:rsidR="008F7315" w:rsidRPr="008F7315" w:rsidRDefault="008F7315" w:rsidP="008F7315">
      <w:r w:rsidRPr="008F7315">
        <w:t>Надати керівнику Генеральної інспекції Офісу Генерального прокурора право на оскарження цього рішення до Вищої ради правосуддя.</w:t>
      </w:r>
    </w:p>
    <w:p w14:paraId="4AD54DB5" w14:textId="77777777" w:rsidR="008F7315" w:rsidRPr="008F7315" w:rsidRDefault="008F7315" w:rsidP="008F7315"/>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F7315" w:rsidRPr="008F7315" w14:paraId="50F564EB" w14:textId="77777777">
        <w:tc>
          <w:tcPr>
            <w:tcW w:w="3298" w:type="dxa"/>
            <w:shd w:val="clear" w:color="auto" w:fill="FCFCFC"/>
            <w:tcMar>
              <w:top w:w="0" w:type="dxa"/>
              <w:left w:w="108" w:type="dxa"/>
              <w:bottom w:w="0" w:type="dxa"/>
              <w:right w:w="108" w:type="dxa"/>
            </w:tcMar>
            <w:hideMark/>
          </w:tcPr>
          <w:p w14:paraId="74130313" w14:textId="77777777" w:rsidR="008F7315" w:rsidRPr="008F7315" w:rsidRDefault="008F7315" w:rsidP="008F7315">
            <w:r w:rsidRPr="008F7315">
              <w:rPr>
                <w:b/>
                <w:bCs/>
              </w:rPr>
              <w:t>Головуючий</w:t>
            </w:r>
          </w:p>
        </w:tc>
        <w:tc>
          <w:tcPr>
            <w:tcW w:w="3007" w:type="dxa"/>
            <w:shd w:val="clear" w:color="auto" w:fill="FCFCFC"/>
            <w:tcMar>
              <w:top w:w="0" w:type="dxa"/>
              <w:left w:w="108" w:type="dxa"/>
              <w:bottom w:w="0" w:type="dxa"/>
              <w:right w:w="108" w:type="dxa"/>
            </w:tcMar>
            <w:hideMark/>
          </w:tcPr>
          <w:p w14:paraId="1869E671"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31BA3E51" w14:textId="77777777" w:rsidR="008F7315" w:rsidRPr="008F7315" w:rsidRDefault="008F7315" w:rsidP="008F7315">
            <w:r w:rsidRPr="008F7315">
              <w:rPr>
                <w:b/>
                <w:bCs/>
              </w:rPr>
              <w:t>Максим РАДЗІВОН</w:t>
            </w:r>
          </w:p>
        </w:tc>
      </w:tr>
      <w:tr w:rsidR="008F7315" w:rsidRPr="008F7315" w14:paraId="62D709CE" w14:textId="77777777">
        <w:tc>
          <w:tcPr>
            <w:tcW w:w="3298" w:type="dxa"/>
            <w:shd w:val="clear" w:color="auto" w:fill="FCFCFC"/>
            <w:tcMar>
              <w:top w:w="0" w:type="dxa"/>
              <w:left w:w="108" w:type="dxa"/>
              <w:bottom w:w="0" w:type="dxa"/>
              <w:right w:w="108" w:type="dxa"/>
            </w:tcMar>
            <w:hideMark/>
          </w:tcPr>
          <w:p w14:paraId="712D6DC0" w14:textId="77777777" w:rsidR="008F7315" w:rsidRPr="008F7315" w:rsidRDefault="008F7315" w:rsidP="008F7315">
            <w:r w:rsidRPr="008F7315">
              <w:rPr>
                <w:b/>
                <w:bCs/>
              </w:rPr>
              <w:t> </w:t>
            </w:r>
          </w:p>
        </w:tc>
        <w:tc>
          <w:tcPr>
            <w:tcW w:w="6480" w:type="dxa"/>
            <w:gridSpan w:val="2"/>
            <w:tcBorders>
              <w:top w:val="nil"/>
              <w:left w:val="nil"/>
              <w:bottom w:val="nil"/>
              <w:right w:val="nil"/>
            </w:tcBorders>
            <w:shd w:val="clear" w:color="auto" w:fill="FCFCFC"/>
            <w:vAlign w:val="center"/>
            <w:hideMark/>
          </w:tcPr>
          <w:p w14:paraId="76D84B8B" w14:textId="77777777" w:rsidR="008F7315" w:rsidRPr="008F7315" w:rsidRDefault="008F7315" w:rsidP="008F7315">
            <w:r w:rsidRPr="008F7315">
              <w:t> </w:t>
            </w:r>
          </w:p>
        </w:tc>
      </w:tr>
      <w:tr w:rsidR="008F7315" w:rsidRPr="008F7315" w14:paraId="4B2033A6" w14:textId="77777777">
        <w:tc>
          <w:tcPr>
            <w:tcW w:w="3298" w:type="dxa"/>
            <w:shd w:val="clear" w:color="auto" w:fill="FCFCFC"/>
            <w:tcMar>
              <w:top w:w="0" w:type="dxa"/>
              <w:left w:w="108" w:type="dxa"/>
              <w:bottom w:w="0" w:type="dxa"/>
              <w:right w:w="108" w:type="dxa"/>
            </w:tcMar>
            <w:hideMark/>
          </w:tcPr>
          <w:p w14:paraId="6EA01CD8" w14:textId="77777777" w:rsidR="008F7315" w:rsidRPr="008F7315" w:rsidRDefault="008F7315" w:rsidP="008F7315">
            <w:r w:rsidRPr="008F7315">
              <w:rPr>
                <w:b/>
                <w:bCs/>
              </w:rPr>
              <w:t> </w:t>
            </w:r>
          </w:p>
          <w:p w14:paraId="0F7F71B9" w14:textId="77777777" w:rsidR="008F7315" w:rsidRPr="008F7315" w:rsidRDefault="008F7315" w:rsidP="008F7315">
            <w:r w:rsidRPr="008F7315">
              <w:rPr>
                <w:b/>
                <w:bCs/>
              </w:rPr>
              <w:t>Члени Комісії</w:t>
            </w:r>
          </w:p>
        </w:tc>
        <w:tc>
          <w:tcPr>
            <w:tcW w:w="3007" w:type="dxa"/>
            <w:shd w:val="clear" w:color="auto" w:fill="FCFCFC"/>
            <w:tcMar>
              <w:top w:w="0" w:type="dxa"/>
              <w:left w:w="108" w:type="dxa"/>
              <w:bottom w:w="0" w:type="dxa"/>
              <w:right w:w="108" w:type="dxa"/>
            </w:tcMar>
            <w:hideMark/>
          </w:tcPr>
          <w:p w14:paraId="273A8560"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0B1B6C13" w14:textId="77777777" w:rsidR="008F7315" w:rsidRPr="008F7315" w:rsidRDefault="008F7315" w:rsidP="008F7315">
            <w:r w:rsidRPr="008F7315">
              <w:rPr>
                <w:b/>
                <w:bCs/>
              </w:rPr>
              <w:t> </w:t>
            </w:r>
          </w:p>
          <w:p w14:paraId="360DD138" w14:textId="77777777" w:rsidR="008F7315" w:rsidRPr="008F7315" w:rsidRDefault="008F7315" w:rsidP="008F7315">
            <w:r w:rsidRPr="008F7315">
              <w:rPr>
                <w:b/>
                <w:bCs/>
              </w:rPr>
              <w:t>Світлана БОБРОВНИК</w:t>
            </w:r>
          </w:p>
        </w:tc>
      </w:tr>
      <w:tr w:rsidR="008F7315" w:rsidRPr="008F7315" w14:paraId="5CA1414A" w14:textId="77777777">
        <w:tc>
          <w:tcPr>
            <w:tcW w:w="3298" w:type="dxa"/>
            <w:shd w:val="clear" w:color="auto" w:fill="FCFCFC"/>
            <w:tcMar>
              <w:top w:w="0" w:type="dxa"/>
              <w:left w:w="108" w:type="dxa"/>
              <w:bottom w:w="0" w:type="dxa"/>
              <w:right w:w="108" w:type="dxa"/>
            </w:tcMar>
            <w:hideMark/>
          </w:tcPr>
          <w:p w14:paraId="2D6A4D22" w14:textId="77777777" w:rsidR="008F7315" w:rsidRPr="008F7315" w:rsidRDefault="008F7315" w:rsidP="008F7315">
            <w:r w:rsidRPr="008F7315">
              <w:rPr>
                <w:b/>
                <w:bCs/>
              </w:rPr>
              <w:t> </w:t>
            </w:r>
          </w:p>
        </w:tc>
        <w:tc>
          <w:tcPr>
            <w:tcW w:w="3007" w:type="dxa"/>
            <w:shd w:val="clear" w:color="auto" w:fill="FCFCFC"/>
            <w:tcMar>
              <w:top w:w="0" w:type="dxa"/>
              <w:left w:w="108" w:type="dxa"/>
              <w:bottom w:w="0" w:type="dxa"/>
              <w:right w:w="108" w:type="dxa"/>
            </w:tcMar>
            <w:hideMark/>
          </w:tcPr>
          <w:p w14:paraId="621DE56B"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2FF7326F" w14:textId="77777777" w:rsidR="008F7315" w:rsidRPr="008F7315" w:rsidRDefault="008F7315" w:rsidP="008F7315">
            <w:r w:rsidRPr="008F7315">
              <w:rPr>
                <w:b/>
                <w:bCs/>
              </w:rPr>
              <w:t> </w:t>
            </w:r>
          </w:p>
          <w:p w14:paraId="395689C4" w14:textId="77777777" w:rsidR="008F7315" w:rsidRPr="008F7315" w:rsidRDefault="008F7315" w:rsidP="008F7315">
            <w:r w:rsidRPr="008F7315">
              <w:rPr>
                <w:b/>
                <w:bCs/>
              </w:rPr>
              <w:t> </w:t>
            </w:r>
          </w:p>
          <w:p w14:paraId="47EFFBF2" w14:textId="77777777" w:rsidR="008F7315" w:rsidRPr="008F7315" w:rsidRDefault="008F7315" w:rsidP="008F7315">
            <w:r w:rsidRPr="008F7315">
              <w:rPr>
                <w:b/>
                <w:bCs/>
              </w:rPr>
              <w:t>Олег БУЛУЛУКОВ</w:t>
            </w:r>
          </w:p>
        </w:tc>
      </w:tr>
      <w:tr w:rsidR="008F7315" w:rsidRPr="008F7315" w14:paraId="6FD875F7" w14:textId="77777777">
        <w:tc>
          <w:tcPr>
            <w:tcW w:w="3298" w:type="dxa"/>
            <w:shd w:val="clear" w:color="auto" w:fill="FCFCFC"/>
            <w:tcMar>
              <w:top w:w="0" w:type="dxa"/>
              <w:left w:w="108" w:type="dxa"/>
              <w:bottom w:w="0" w:type="dxa"/>
              <w:right w:w="108" w:type="dxa"/>
            </w:tcMar>
            <w:hideMark/>
          </w:tcPr>
          <w:p w14:paraId="31528D93" w14:textId="77777777" w:rsidR="008F7315" w:rsidRPr="008F7315" w:rsidRDefault="008F7315" w:rsidP="008F7315">
            <w:r w:rsidRPr="008F7315">
              <w:rPr>
                <w:b/>
                <w:bCs/>
              </w:rPr>
              <w:t> </w:t>
            </w:r>
          </w:p>
        </w:tc>
        <w:tc>
          <w:tcPr>
            <w:tcW w:w="3007" w:type="dxa"/>
            <w:shd w:val="clear" w:color="auto" w:fill="FCFCFC"/>
            <w:tcMar>
              <w:top w:w="0" w:type="dxa"/>
              <w:left w:w="108" w:type="dxa"/>
              <w:bottom w:w="0" w:type="dxa"/>
              <w:right w:w="108" w:type="dxa"/>
            </w:tcMar>
            <w:hideMark/>
          </w:tcPr>
          <w:p w14:paraId="470E0423"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7FC19458" w14:textId="77777777" w:rsidR="008F7315" w:rsidRPr="008F7315" w:rsidRDefault="008F7315" w:rsidP="008F7315">
            <w:r w:rsidRPr="008F7315">
              <w:rPr>
                <w:b/>
                <w:bCs/>
              </w:rPr>
              <w:t> </w:t>
            </w:r>
          </w:p>
          <w:p w14:paraId="4064E7CF" w14:textId="77777777" w:rsidR="008F7315" w:rsidRPr="008F7315" w:rsidRDefault="008F7315" w:rsidP="008F7315">
            <w:r w:rsidRPr="008F7315">
              <w:rPr>
                <w:b/>
                <w:bCs/>
              </w:rPr>
              <w:t> </w:t>
            </w:r>
          </w:p>
          <w:p w14:paraId="7A1DC324" w14:textId="77777777" w:rsidR="008F7315" w:rsidRPr="008F7315" w:rsidRDefault="008F7315" w:rsidP="008F7315">
            <w:r w:rsidRPr="008F7315">
              <w:rPr>
                <w:b/>
                <w:bCs/>
              </w:rPr>
              <w:t>Ніна ГАРБУЗА</w:t>
            </w:r>
          </w:p>
          <w:p w14:paraId="62D43F33" w14:textId="77777777" w:rsidR="008F7315" w:rsidRPr="008F7315" w:rsidRDefault="008F7315" w:rsidP="008F7315">
            <w:r w:rsidRPr="008F7315">
              <w:rPr>
                <w:b/>
                <w:bCs/>
              </w:rPr>
              <w:t> </w:t>
            </w:r>
          </w:p>
          <w:p w14:paraId="038982F0" w14:textId="77777777" w:rsidR="008F7315" w:rsidRPr="008F7315" w:rsidRDefault="008F7315" w:rsidP="008F7315">
            <w:r w:rsidRPr="008F7315">
              <w:rPr>
                <w:b/>
                <w:bCs/>
              </w:rPr>
              <w:t> </w:t>
            </w:r>
          </w:p>
          <w:p w14:paraId="4D70EAE2" w14:textId="77777777" w:rsidR="008F7315" w:rsidRPr="008F7315" w:rsidRDefault="008F7315" w:rsidP="008F7315">
            <w:r w:rsidRPr="008F7315">
              <w:rPr>
                <w:b/>
                <w:bCs/>
              </w:rPr>
              <w:t>Катерина КОВАЛЬ</w:t>
            </w:r>
          </w:p>
          <w:p w14:paraId="7FEFB4B1" w14:textId="77777777" w:rsidR="008F7315" w:rsidRPr="008F7315" w:rsidRDefault="008F7315" w:rsidP="008F7315">
            <w:r w:rsidRPr="008F7315">
              <w:rPr>
                <w:b/>
                <w:bCs/>
              </w:rPr>
              <w:t> </w:t>
            </w:r>
          </w:p>
          <w:p w14:paraId="29F3ED47" w14:textId="77777777" w:rsidR="008F7315" w:rsidRPr="008F7315" w:rsidRDefault="008F7315" w:rsidP="008F7315">
            <w:r w:rsidRPr="008F7315">
              <w:rPr>
                <w:b/>
                <w:bCs/>
              </w:rPr>
              <w:t> </w:t>
            </w:r>
          </w:p>
          <w:p w14:paraId="0DE283C1" w14:textId="77777777" w:rsidR="008F7315" w:rsidRPr="008F7315" w:rsidRDefault="008F7315" w:rsidP="008F7315">
            <w:r w:rsidRPr="008F7315">
              <w:rPr>
                <w:b/>
                <w:bCs/>
              </w:rPr>
              <w:t>Дмитро КУРИЛЕНКО</w:t>
            </w:r>
          </w:p>
          <w:p w14:paraId="45E5371D" w14:textId="77777777" w:rsidR="008F7315" w:rsidRPr="008F7315" w:rsidRDefault="008F7315" w:rsidP="008F7315">
            <w:r w:rsidRPr="008F7315">
              <w:rPr>
                <w:b/>
                <w:bCs/>
              </w:rPr>
              <w:lastRenderedPageBreak/>
              <w:t> </w:t>
            </w:r>
          </w:p>
          <w:p w14:paraId="05802FA0" w14:textId="77777777" w:rsidR="008F7315" w:rsidRPr="008F7315" w:rsidRDefault="008F7315" w:rsidP="008F7315">
            <w:r w:rsidRPr="008F7315">
              <w:rPr>
                <w:b/>
                <w:bCs/>
              </w:rPr>
              <w:t> </w:t>
            </w:r>
          </w:p>
          <w:p w14:paraId="21AFC9AB" w14:textId="77777777" w:rsidR="008F7315" w:rsidRPr="008F7315" w:rsidRDefault="008F7315" w:rsidP="008F7315">
            <w:r w:rsidRPr="008F7315">
              <w:rPr>
                <w:b/>
                <w:bCs/>
              </w:rPr>
              <w:t>Віталій МАВРОДІ</w:t>
            </w:r>
          </w:p>
        </w:tc>
      </w:tr>
      <w:tr w:rsidR="008F7315" w:rsidRPr="008F7315" w14:paraId="5874EA79" w14:textId="77777777">
        <w:tc>
          <w:tcPr>
            <w:tcW w:w="3298" w:type="dxa"/>
            <w:shd w:val="clear" w:color="auto" w:fill="FCFCFC"/>
            <w:tcMar>
              <w:top w:w="0" w:type="dxa"/>
              <w:left w:w="108" w:type="dxa"/>
              <w:bottom w:w="0" w:type="dxa"/>
              <w:right w:w="108" w:type="dxa"/>
            </w:tcMar>
            <w:hideMark/>
          </w:tcPr>
          <w:p w14:paraId="5E32848E" w14:textId="77777777" w:rsidR="008F7315" w:rsidRPr="008F7315" w:rsidRDefault="008F7315" w:rsidP="008F7315">
            <w:r w:rsidRPr="008F7315">
              <w:rPr>
                <w:b/>
                <w:bCs/>
              </w:rPr>
              <w:lastRenderedPageBreak/>
              <w:t> </w:t>
            </w:r>
          </w:p>
        </w:tc>
        <w:tc>
          <w:tcPr>
            <w:tcW w:w="3007" w:type="dxa"/>
            <w:shd w:val="clear" w:color="auto" w:fill="FCFCFC"/>
            <w:tcMar>
              <w:top w:w="0" w:type="dxa"/>
              <w:left w:w="108" w:type="dxa"/>
              <w:bottom w:w="0" w:type="dxa"/>
              <w:right w:w="108" w:type="dxa"/>
            </w:tcMar>
            <w:hideMark/>
          </w:tcPr>
          <w:p w14:paraId="5314374B"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499A0DD0" w14:textId="77777777" w:rsidR="008F7315" w:rsidRPr="008F7315" w:rsidRDefault="008F7315" w:rsidP="008F7315">
            <w:r w:rsidRPr="008F7315">
              <w:rPr>
                <w:b/>
                <w:bCs/>
              </w:rPr>
              <w:t> </w:t>
            </w:r>
          </w:p>
          <w:p w14:paraId="3610CF09" w14:textId="77777777" w:rsidR="008F7315" w:rsidRPr="008F7315" w:rsidRDefault="008F7315" w:rsidP="008F7315">
            <w:r w:rsidRPr="008F7315">
              <w:rPr>
                <w:b/>
                <w:bCs/>
              </w:rPr>
              <w:t> </w:t>
            </w:r>
          </w:p>
          <w:p w14:paraId="3DE36A61" w14:textId="77777777" w:rsidR="008F7315" w:rsidRPr="008F7315" w:rsidRDefault="008F7315" w:rsidP="008F7315">
            <w:r w:rsidRPr="008F7315">
              <w:rPr>
                <w:b/>
                <w:bCs/>
              </w:rPr>
              <w:t>Олексій МІХЕД</w:t>
            </w:r>
          </w:p>
        </w:tc>
      </w:tr>
      <w:tr w:rsidR="008F7315" w:rsidRPr="008F7315" w14:paraId="5A97B251" w14:textId="77777777">
        <w:tc>
          <w:tcPr>
            <w:tcW w:w="3298" w:type="dxa"/>
            <w:shd w:val="clear" w:color="auto" w:fill="FCFCFC"/>
            <w:tcMar>
              <w:top w:w="0" w:type="dxa"/>
              <w:left w:w="108" w:type="dxa"/>
              <w:bottom w:w="0" w:type="dxa"/>
              <w:right w:w="108" w:type="dxa"/>
            </w:tcMar>
            <w:hideMark/>
          </w:tcPr>
          <w:p w14:paraId="1853F8A1" w14:textId="77777777" w:rsidR="008F7315" w:rsidRPr="008F7315" w:rsidRDefault="008F7315" w:rsidP="008F7315">
            <w:r w:rsidRPr="008F7315">
              <w:rPr>
                <w:b/>
                <w:bCs/>
              </w:rPr>
              <w:t> </w:t>
            </w:r>
          </w:p>
        </w:tc>
        <w:tc>
          <w:tcPr>
            <w:tcW w:w="3007" w:type="dxa"/>
            <w:shd w:val="clear" w:color="auto" w:fill="FCFCFC"/>
            <w:tcMar>
              <w:top w:w="0" w:type="dxa"/>
              <w:left w:w="108" w:type="dxa"/>
              <w:bottom w:w="0" w:type="dxa"/>
              <w:right w:w="108" w:type="dxa"/>
            </w:tcMar>
            <w:hideMark/>
          </w:tcPr>
          <w:p w14:paraId="6875F5B4" w14:textId="77777777" w:rsidR="008F7315" w:rsidRPr="008F7315" w:rsidRDefault="008F7315" w:rsidP="008F7315">
            <w:r w:rsidRPr="008F7315">
              <w:t> </w:t>
            </w:r>
          </w:p>
        </w:tc>
        <w:tc>
          <w:tcPr>
            <w:tcW w:w="3476" w:type="dxa"/>
            <w:shd w:val="clear" w:color="auto" w:fill="FCFCFC"/>
            <w:tcMar>
              <w:top w:w="0" w:type="dxa"/>
              <w:left w:w="108" w:type="dxa"/>
              <w:bottom w:w="0" w:type="dxa"/>
              <w:right w:w="108" w:type="dxa"/>
            </w:tcMar>
            <w:hideMark/>
          </w:tcPr>
          <w:p w14:paraId="105FE398" w14:textId="77777777" w:rsidR="008F7315" w:rsidRPr="008F7315" w:rsidRDefault="008F7315" w:rsidP="008F7315">
            <w:r w:rsidRPr="008F7315">
              <w:rPr>
                <w:b/>
                <w:bCs/>
              </w:rPr>
              <w:t> </w:t>
            </w:r>
          </w:p>
          <w:p w14:paraId="49AAF298" w14:textId="77777777" w:rsidR="008F7315" w:rsidRPr="008F7315" w:rsidRDefault="008F7315" w:rsidP="008F7315">
            <w:r w:rsidRPr="008F7315">
              <w:rPr>
                <w:b/>
                <w:bCs/>
              </w:rPr>
              <w:t> </w:t>
            </w:r>
          </w:p>
          <w:p w14:paraId="3E2989C9" w14:textId="77777777" w:rsidR="008F7315" w:rsidRPr="008F7315" w:rsidRDefault="008F7315" w:rsidP="008F7315">
            <w:r w:rsidRPr="008F7315">
              <w:rPr>
                <w:b/>
                <w:bCs/>
              </w:rPr>
              <w:t>Тетяна СТЕПАНОВА</w:t>
            </w:r>
          </w:p>
        </w:tc>
      </w:tr>
    </w:tbl>
    <w:p w14:paraId="3C7DCBB4"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315"/>
    <w:rsid w:val="00202DCF"/>
    <w:rsid w:val="0054580F"/>
    <w:rsid w:val="007B2E8C"/>
    <w:rsid w:val="008F73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8C3C3"/>
  <w15:chartTrackingRefBased/>
  <w15:docId w15:val="{169D0D94-AB85-46BC-A945-957CB7BD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F73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F73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F731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F73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F731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F731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F731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F731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F731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731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8F731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8F731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8F731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8F731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8F731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8F731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8F731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8F731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8F73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F731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F731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8F731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8F7315"/>
    <w:pPr>
      <w:spacing w:before="160"/>
      <w:jc w:val="center"/>
    </w:pPr>
    <w:rPr>
      <w:i/>
      <w:iCs/>
      <w:color w:val="404040" w:themeColor="text1" w:themeTint="BF"/>
    </w:rPr>
  </w:style>
  <w:style w:type="character" w:customStyle="1" w:styleId="a8">
    <w:name w:val="Цитата Знак"/>
    <w:basedOn w:val="a0"/>
    <w:link w:val="a7"/>
    <w:uiPriority w:val="29"/>
    <w:rsid w:val="008F7315"/>
    <w:rPr>
      <w:i/>
      <w:iCs/>
      <w:color w:val="404040" w:themeColor="text1" w:themeTint="BF"/>
    </w:rPr>
  </w:style>
  <w:style w:type="paragraph" w:styleId="a9">
    <w:name w:val="List Paragraph"/>
    <w:basedOn w:val="a"/>
    <w:uiPriority w:val="34"/>
    <w:qFormat/>
    <w:rsid w:val="008F7315"/>
    <w:pPr>
      <w:ind w:left="720"/>
      <w:contextualSpacing/>
    </w:pPr>
  </w:style>
  <w:style w:type="character" w:styleId="aa">
    <w:name w:val="Intense Emphasis"/>
    <w:basedOn w:val="a0"/>
    <w:uiPriority w:val="21"/>
    <w:qFormat/>
    <w:rsid w:val="008F7315"/>
    <w:rPr>
      <w:i/>
      <w:iCs/>
      <w:color w:val="0F4761" w:themeColor="accent1" w:themeShade="BF"/>
    </w:rPr>
  </w:style>
  <w:style w:type="paragraph" w:styleId="ab">
    <w:name w:val="Intense Quote"/>
    <w:basedOn w:val="a"/>
    <w:next w:val="a"/>
    <w:link w:val="ac"/>
    <w:uiPriority w:val="30"/>
    <w:qFormat/>
    <w:rsid w:val="008F73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8F7315"/>
    <w:rPr>
      <w:i/>
      <w:iCs/>
      <w:color w:val="0F4761" w:themeColor="accent1" w:themeShade="BF"/>
    </w:rPr>
  </w:style>
  <w:style w:type="character" w:styleId="ad">
    <w:name w:val="Intense Reference"/>
    <w:basedOn w:val="a0"/>
    <w:uiPriority w:val="32"/>
    <w:qFormat/>
    <w:rsid w:val="008F7315"/>
    <w:rPr>
      <w:b/>
      <w:bCs/>
      <w:smallCaps/>
      <w:color w:val="0F4761" w:themeColor="accent1" w:themeShade="BF"/>
      <w:spacing w:val="5"/>
    </w:rPr>
  </w:style>
  <w:style w:type="character" w:styleId="ae">
    <w:name w:val="Hyperlink"/>
    <w:basedOn w:val="a0"/>
    <w:uiPriority w:val="99"/>
    <w:unhideWhenUsed/>
    <w:rsid w:val="008F7315"/>
    <w:rPr>
      <w:color w:val="467886" w:themeColor="hyperlink"/>
      <w:u w:val="single"/>
    </w:rPr>
  </w:style>
  <w:style w:type="character" w:styleId="af">
    <w:name w:val="Unresolved Mention"/>
    <w:basedOn w:val="a0"/>
    <w:uiPriority w:val="99"/>
    <w:semiHidden/>
    <w:unhideWhenUsed/>
    <w:rsid w:val="008F7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0-1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2135-12" TargetMode="External"/><Relationship Id="rId12" Type="http://schemas.openxmlformats.org/officeDocument/2006/relationships/hyperlink" Target="http://search.ligazakon.ua/l_doc2.nsf/link1/ed_2019_02_07/pravo1/Z960254K.html?pravo=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4651-17" TargetMode="External"/><Relationship Id="rId11" Type="http://schemas.openxmlformats.org/officeDocument/2006/relationships/hyperlink" Target="https://zakon.rada.gov.ua/laws/show/4651-17"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hyperlink" Target="https://zakon.rada.gov.ua/laws/show/4651-17" TargetMode="External"/><Relationship Id="rId4" Type="http://schemas.openxmlformats.org/officeDocument/2006/relationships/image" Target="media/image1.png"/><Relationship Id="rId9" Type="http://schemas.openxmlformats.org/officeDocument/2006/relationships/hyperlink" Target="https://zakon.rada.gov.ua/laws/show/1700-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41444</Words>
  <Characters>23624</Characters>
  <Application>Microsoft Office Word</Application>
  <DocSecurity>0</DocSecurity>
  <Lines>196</Lines>
  <Paragraphs>129</Paragraphs>
  <ScaleCrop>false</ScaleCrop>
  <Company/>
  <LinksUpToDate>false</LinksUpToDate>
  <CharactersWithSpaces>64939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2025-10-08T12:20:00Z</dcterms:created>
  <dcterms:modified xsi:type="dcterms:W3CDTF">2025-10-08T12:21:00Z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2025-10-08T12:21:29Z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89102b62-282d-439a-a358-deaef035a626</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